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10DF25" w14:textId="77777777" w:rsidR="00707EA9" w:rsidRPr="004D56C1" w:rsidRDefault="00707EA9" w:rsidP="00707EA9">
      <w:pPr>
        <w:spacing w:after="0" w:line="240" w:lineRule="auto"/>
        <w:jc w:val="center"/>
        <w:rPr>
          <w:rFonts w:ascii="Times New Roman" w:hAnsi="Times New Roman"/>
          <w:b/>
          <w:sz w:val="26"/>
          <w:szCs w:val="26"/>
        </w:rPr>
      </w:pPr>
      <w:r w:rsidRPr="004D56C1">
        <w:rPr>
          <w:rFonts w:ascii="Times New Roman" w:hAnsi="Times New Roman"/>
          <w:b/>
          <w:sz w:val="26"/>
          <w:szCs w:val="26"/>
        </w:rPr>
        <w:t>Департамент культуры Администрации города Омска</w:t>
      </w:r>
    </w:p>
    <w:p w14:paraId="094D38A1" w14:textId="77777777" w:rsidR="00707EA9" w:rsidRPr="004D56C1" w:rsidRDefault="00707EA9" w:rsidP="00707EA9">
      <w:pPr>
        <w:spacing w:after="0" w:line="240" w:lineRule="auto"/>
        <w:jc w:val="center"/>
        <w:rPr>
          <w:rFonts w:ascii="Times New Roman" w:hAnsi="Times New Roman"/>
          <w:b/>
          <w:bCs/>
          <w:sz w:val="28"/>
          <w:szCs w:val="28"/>
        </w:rPr>
      </w:pPr>
      <w:r w:rsidRPr="004D56C1">
        <w:rPr>
          <w:rFonts w:ascii="Times New Roman" w:hAnsi="Times New Roman"/>
          <w:b/>
          <w:bCs/>
          <w:sz w:val="28"/>
          <w:szCs w:val="28"/>
        </w:rPr>
        <w:t>бюджетное образовательное учреждение дополнительного образования</w:t>
      </w:r>
    </w:p>
    <w:p w14:paraId="72823614" w14:textId="77777777" w:rsidR="00707EA9" w:rsidRPr="004D56C1" w:rsidRDefault="00707EA9" w:rsidP="00707EA9">
      <w:pPr>
        <w:spacing w:after="0" w:line="240" w:lineRule="auto"/>
        <w:jc w:val="center"/>
        <w:rPr>
          <w:rFonts w:ascii="Times New Roman" w:hAnsi="Times New Roman"/>
          <w:b/>
          <w:bCs/>
          <w:sz w:val="28"/>
          <w:szCs w:val="28"/>
        </w:rPr>
      </w:pPr>
    </w:p>
    <w:p w14:paraId="086182F2" w14:textId="77777777" w:rsidR="00707EA9" w:rsidRPr="004D56C1" w:rsidRDefault="00707EA9" w:rsidP="00707EA9">
      <w:pPr>
        <w:spacing w:after="0" w:line="240" w:lineRule="auto"/>
        <w:jc w:val="center"/>
        <w:rPr>
          <w:rFonts w:ascii="Times New Roman" w:hAnsi="Times New Roman"/>
          <w:b/>
          <w:bCs/>
          <w:sz w:val="44"/>
          <w:szCs w:val="28"/>
        </w:rPr>
      </w:pPr>
      <w:r w:rsidRPr="004D56C1">
        <w:rPr>
          <w:rFonts w:ascii="Times New Roman" w:hAnsi="Times New Roman"/>
          <w:b/>
          <w:bCs/>
          <w:sz w:val="44"/>
          <w:szCs w:val="28"/>
        </w:rPr>
        <w:t>«Детская школа искусств № 20» г. Омска</w:t>
      </w:r>
    </w:p>
    <w:p w14:paraId="1FE94420" w14:textId="77777777" w:rsidR="00707EA9" w:rsidRPr="004D56C1" w:rsidRDefault="00707EA9" w:rsidP="00707EA9">
      <w:pPr>
        <w:spacing w:after="0" w:line="240" w:lineRule="auto"/>
        <w:jc w:val="center"/>
        <w:rPr>
          <w:rFonts w:ascii="Times New Roman" w:hAnsi="Times New Roman"/>
          <w:bCs/>
          <w:sz w:val="18"/>
          <w:szCs w:val="28"/>
        </w:rPr>
      </w:pPr>
      <w:r w:rsidRPr="004D56C1">
        <w:rPr>
          <w:rFonts w:ascii="Times New Roman" w:hAnsi="Times New Roman"/>
          <w:bCs/>
          <w:sz w:val="28"/>
          <w:szCs w:val="28"/>
        </w:rPr>
        <w:t>644039 г. Омск, ул. 1 Мая, д. 25, тел: 90-34-43</w:t>
      </w:r>
    </w:p>
    <w:p w14:paraId="52E73AAB" w14:textId="77777777" w:rsidR="00707EA9" w:rsidRPr="004D56C1" w:rsidRDefault="00EE6B3B" w:rsidP="00707EA9">
      <w:pPr>
        <w:spacing w:after="0" w:line="240" w:lineRule="auto"/>
        <w:jc w:val="center"/>
        <w:rPr>
          <w:rFonts w:ascii="Times New Roman" w:hAnsi="Times New Roman"/>
          <w:b/>
          <w:bCs/>
          <w:sz w:val="28"/>
          <w:szCs w:val="28"/>
        </w:rPr>
      </w:pPr>
      <w:r>
        <w:rPr>
          <w:rFonts w:ascii="Arial" w:hAnsi="Arial"/>
          <w:noProof/>
          <w:sz w:val="24"/>
          <w:szCs w:val="24"/>
          <w:lang w:val="en-US" w:eastAsia="hi-IN" w:bidi="hi-IN"/>
        </w:rPr>
        <w:pict w14:anchorId="69CC02DC">
          <v:line id="Прямая соединительная линия 2" o:spid="_x0000_s1026" style="position:absolute;left:0;text-align:left;z-index:251658240;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1.75pt" to="503.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" strokeweight="4.5pt">
            <v:stroke linestyle="thickThin"/>
            <w10:wrap anchorx="margin"/>
          </v:line>
        </w:pict>
      </w:r>
    </w:p>
    <w:p w14:paraId="0BC2910F" w14:textId="77777777" w:rsidR="00707EA9" w:rsidRDefault="00707EA9" w:rsidP="00707EA9">
      <w:pPr>
        <w:spacing w:after="0" w:line="240" w:lineRule="auto"/>
        <w:jc w:val="center"/>
        <w:rPr>
          <w:rFonts w:ascii="Times New Roman" w:hAnsi="Times New Roman"/>
          <w:b/>
          <w:sz w:val="28"/>
          <w:szCs w:val="28"/>
        </w:rPr>
      </w:pPr>
    </w:p>
    <w:p w14:paraId="4243A53F" w14:textId="77777777" w:rsidR="00707EA9" w:rsidRDefault="00707EA9" w:rsidP="00707EA9">
      <w:pPr>
        <w:jc w:val="center"/>
        <w:rPr>
          <w:rFonts w:ascii="Times New Roman" w:hAnsi="Times New Roman"/>
          <w:b/>
          <w:sz w:val="28"/>
          <w:szCs w:val="28"/>
        </w:rPr>
      </w:pPr>
    </w:p>
    <w:p w14:paraId="38272F97" w14:textId="77777777" w:rsidR="00707EA9" w:rsidRDefault="00707EA9" w:rsidP="00707EA9">
      <w:pPr>
        <w:rPr>
          <w:rFonts w:ascii="Times New Roman" w:hAnsi="Times New Roman"/>
          <w:b/>
          <w:sz w:val="28"/>
          <w:szCs w:val="28"/>
        </w:rPr>
      </w:pPr>
    </w:p>
    <w:p w14:paraId="52597531" w14:textId="77777777" w:rsidR="00707EA9" w:rsidRDefault="00707EA9" w:rsidP="00707EA9">
      <w:pPr>
        <w:spacing w:after="0" w:line="240" w:lineRule="auto"/>
        <w:jc w:val="center"/>
        <w:rPr>
          <w:rFonts w:ascii="Times New Roman" w:hAnsi="Times New Roman"/>
          <w:b/>
          <w:sz w:val="36"/>
          <w:szCs w:val="36"/>
        </w:rPr>
      </w:pPr>
      <w:r w:rsidRPr="004D56C1">
        <w:rPr>
          <w:rFonts w:ascii="Times New Roman" w:hAnsi="Times New Roman"/>
          <w:b/>
          <w:sz w:val="36"/>
          <w:szCs w:val="36"/>
        </w:rPr>
        <w:t xml:space="preserve">ДОПОЛНИТЕЛЬНАЯ ПРЕДПРОФЕССИОНАЛЬНАЯ ОБЩЕОБРАЗОВАТЕЛЬНАЯ ПРОГРАММА </w:t>
      </w:r>
    </w:p>
    <w:p w14:paraId="4CF1C1A0" w14:textId="77777777" w:rsidR="00707EA9" w:rsidRPr="004D56C1" w:rsidRDefault="00707EA9" w:rsidP="00707EA9">
      <w:pPr>
        <w:spacing w:after="0" w:line="240" w:lineRule="auto"/>
        <w:jc w:val="center"/>
        <w:rPr>
          <w:rFonts w:ascii="Times New Roman" w:hAnsi="Times New Roman"/>
          <w:b/>
          <w:sz w:val="36"/>
          <w:szCs w:val="36"/>
        </w:rPr>
      </w:pPr>
      <w:r w:rsidRPr="004D56C1">
        <w:rPr>
          <w:rFonts w:ascii="Times New Roman" w:hAnsi="Times New Roman"/>
          <w:b/>
          <w:sz w:val="36"/>
          <w:szCs w:val="36"/>
        </w:rPr>
        <w:t>В ОБЛАСТИ МУ</w:t>
      </w:r>
      <w:r>
        <w:rPr>
          <w:rFonts w:ascii="Times New Roman" w:hAnsi="Times New Roman"/>
          <w:b/>
          <w:sz w:val="36"/>
          <w:szCs w:val="36"/>
        </w:rPr>
        <w:t>ЗЫКАЛЬНОГО ИСКУССТВА «НАРОДНЫЕ ИНСТРУМЕНТЫ</w:t>
      </w:r>
      <w:r w:rsidRPr="004D56C1">
        <w:rPr>
          <w:rFonts w:ascii="Times New Roman" w:hAnsi="Times New Roman"/>
          <w:b/>
          <w:sz w:val="36"/>
          <w:szCs w:val="36"/>
        </w:rPr>
        <w:t>»</w:t>
      </w:r>
    </w:p>
    <w:p w14:paraId="719DF562" w14:textId="77777777" w:rsidR="00707EA9" w:rsidRDefault="00707EA9" w:rsidP="00707EA9">
      <w:pPr>
        <w:spacing w:after="0" w:line="240" w:lineRule="auto"/>
        <w:jc w:val="center"/>
        <w:rPr>
          <w:rFonts w:ascii="Times New Roman" w:hAnsi="Times New Roman"/>
          <w:b/>
          <w:sz w:val="28"/>
          <w:szCs w:val="28"/>
        </w:rPr>
      </w:pPr>
    </w:p>
    <w:p w14:paraId="53DB9DC5" w14:textId="77777777" w:rsidR="00707EA9" w:rsidRDefault="00707EA9" w:rsidP="00707EA9">
      <w:pPr>
        <w:spacing w:after="0" w:line="240" w:lineRule="auto"/>
        <w:jc w:val="center"/>
        <w:rPr>
          <w:rFonts w:ascii="Times New Roman" w:hAnsi="Times New Roman"/>
          <w:b/>
          <w:sz w:val="28"/>
          <w:szCs w:val="28"/>
        </w:rPr>
      </w:pPr>
    </w:p>
    <w:p w14:paraId="2B40816F" w14:textId="77777777" w:rsidR="00707EA9" w:rsidRPr="004D56C1" w:rsidRDefault="00707EA9" w:rsidP="00707EA9">
      <w:pPr>
        <w:spacing w:after="0" w:line="240" w:lineRule="auto"/>
        <w:jc w:val="center"/>
        <w:rPr>
          <w:rFonts w:ascii="Times New Roman" w:hAnsi="Times New Roman"/>
          <w:b/>
          <w:sz w:val="36"/>
          <w:szCs w:val="36"/>
        </w:rPr>
      </w:pPr>
      <w:r w:rsidRPr="004D56C1">
        <w:rPr>
          <w:rFonts w:ascii="Times New Roman" w:hAnsi="Times New Roman"/>
          <w:b/>
          <w:sz w:val="36"/>
          <w:szCs w:val="36"/>
        </w:rPr>
        <w:t xml:space="preserve">Предметная область </w:t>
      </w:r>
    </w:p>
    <w:p w14:paraId="64B24442" w14:textId="77777777" w:rsidR="00707EA9" w:rsidRPr="004D56C1" w:rsidRDefault="00707EA9" w:rsidP="00707EA9">
      <w:pPr>
        <w:spacing w:after="0" w:line="240" w:lineRule="auto"/>
        <w:jc w:val="center"/>
        <w:rPr>
          <w:rFonts w:ascii="Times New Roman" w:hAnsi="Times New Roman"/>
          <w:b/>
          <w:sz w:val="36"/>
          <w:szCs w:val="36"/>
        </w:rPr>
      </w:pPr>
      <w:r>
        <w:rPr>
          <w:rFonts w:ascii="Times New Roman" w:hAnsi="Times New Roman"/>
          <w:b/>
          <w:sz w:val="36"/>
          <w:szCs w:val="36"/>
        </w:rPr>
        <w:t>В.05. ВАРИАТИВНАЯ ЧАСТЬ</w:t>
      </w:r>
    </w:p>
    <w:p w14:paraId="25F17603" w14:textId="77777777" w:rsidR="00707EA9" w:rsidRPr="00EB68E4" w:rsidRDefault="00707EA9" w:rsidP="00707EA9">
      <w:pPr>
        <w:spacing w:after="0" w:line="240" w:lineRule="auto"/>
        <w:rPr>
          <w:rFonts w:ascii="Times New Roman" w:hAnsi="Times New Roman"/>
          <w:b/>
          <w:sz w:val="28"/>
          <w:szCs w:val="36"/>
        </w:rPr>
      </w:pPr>
    </w:p>
    <w:p w14:paraId="3B49295B" w14:textId="77777777" w:rsidR="00707EA9" w:rsidRPr="00EB68E4" w:rsidRDefault="00707EA9" w:rsidP="00707EA9">
      <w:pPr>
        <w:spacing w:after="0" w:line="240" w:lineRule="auto"/>
        <w:jc w:val="center"/>
        <w:rPr>
          <w:rFonts w:ascii="Times New Roman" w:hAnsi="Times New Roman"/>
          <w:b/>
          <w:sz w:val="28"/>
          <w:szCs w:val="36"/>
        </w:rPr>
      </w:pPr>
    </w:p>
    <w:p w14:paraId="00C460DA" w14:textId="77777777" w:rsidR="00707EA9" w:rsidRPr="00EB68E4" w:rsidRDefault="00707EA9" w:rsidP="00707EA9">
      <w:pPr>
        <w:spacing w:after="0" w:line="240" w:lineRule="auto"/>
        <w:jc w:val="center"/>
        <w:rPr>
          <w:rFonts w:ascii="Times New Roman" w:hAnsi="Times New Roman"/>
          <w:b/>
          <w:sz w:val="28"/>
          <w:szCs w:val="36"/>
        </w:rPr>
      </w:pPr>
    </w:p>
    <w:p w14:paraId="08C4480A" w14:textId="77777777" w:rsidR="00707EA9" w:rsidRDefault="00707EA9" w:rsidP="00707EA9">
      <w:pPr>
        <w:spacing w:after="0" w:line="240" w:lineRule="auto"/>
        <w:jc w:val="center"/>
        <w:rPr>
          <w:rFonts w:ascii="Times New Roman" w:hAnsi="Times New Roman"/>
          <w:b/>
          <w:sz w:val="36"/>
          <w:szCs w:val="36"/>
        </w:rPr>
      </w:pPr>
      <w:r w:rsidRPr="004D56C1">
        <w:rPr>
          <w:rFonts w:ascii="Times New Roman" w:hAnsi="Times New Roman"/>
          <w:b/>
          <w:sz w:val="36"/>
          <w:szCs w:val="36"/>
        </w:rPr>
        <w:t>ПРОГРАММА</w:t>
      </w:r>
    </w:p>
    <w:p w14:paraId="6D0C6DFD" w14:textId="77777777" w:rsidR="00707EA9" w:rsidRPr="004D56C1" w:rsidRDefault="00707EA9" w:rsidP="00707EA9">
      <w:pPr>
        <w:spacing w:after="0" w:line="240" w:lineRule="auto"/>
        <w:jc w:val="center"/>
        <w:rPr>
          <w:rFonts w:ascii="Times New Roman" w:hAnsi="Times New Roman"/>
          <w:b/>
          <w:sz w:val="36"/>
          <w:szCs w:val="36"/>
        </w:rPr>
      </w:pPr>
    </w:p>
    <w:p w14:paraId="10E47DC2" w14:textId="77777777" w:rsidR="00707EA9" w:rsidRPr="004D56C1" w:rsidRDefault="00707EA9" w:rsidP="00707EA9">
      <w:pPr>
        <w:spacing w:after="0" w:line="240" w:lineRule="auto"/>
        <w:jc w:val="center"/>
        <w:rPr>
          <w:rFonts w:ascii="Times New Roman" w:hAnsi="Times New Roman"/>
          <w:b/>
          <w:sz w:val="36"/>
          <w:szCs w:val="36"/>
        </w:rPr>
      </w:pPr>
      <w:r w:rsidRPr="004D56C1">
        <w:rPr>
          <w:rFonts w:ascii="Times New Roman" w:hAnsi="Times New Roman"/>
          <w:b/>
          <w:sz w:val="36"/>
          <w:szCs w:val="36"/>
        </w:rPr>
        <w:t xml:space="preserve">по учебному предмету </w:t>
      </w:r>
    </w:p>
    <w:p w14:paraId="28B93A7E" w14:textId="77777777" w:rsidR="00707EA9" w:rsidRPr="004D56C1" w:rsidRDefault="00707EA9" w:rsidP="00707EA9">
      <w:pPr>
        <w:spacing w:after="0" w:line="240" w:lineRule="auto"/>
        <w:jc w:val="center"/>
        <w:rPr>
          <w:rFonts w:ascii="Times New Roman" w:hAnsi="Times New Roman"/>
          <w:b/>
          <w:sz w:val="36"/>
          <w:szCs w:val="36"/>
        </w:rPr>
      </w:pPr>
      <w:r>
        <w:rPr>
          <w:rFonts w:ascii="Times New Roman" w:hAnsi="Times New Roman"/>
          <w:b/>
          <w:sz w:val="36"/>
          <w:szCs w:val="36"/>
        </w:rPr>
        <w:t>В.05.УП.05. КОНЦЕРТМЕЙСТЕРСКИЙ КЛАСС</w:t>
      </w:r>
    </w:p>
    <w:p w14:paraId="6505C465" w14:textId="77777777" w:rsidR="00707EA9" w:rsidRDefault="00707EA9" w:rsidP="00707EA9">
      <w:pPr>
        <w:pStyle w:val="a4"/>
        <w:spacing w:after="0" w:line="240" w:lineRule="auto"/>
        <w:jc w:val="center"/>
      </w:pPr>
    </w:p>
    <w:p w14:paraId="294C419E" w14:textId="77777777" w:rsidR="00707EA9" w:rsidRDefault="00707EA9" w:rsidP="00707EA9">
      <w:pPr>
        <w:pStyle w:val="a4"/>
        <w:spacing w:after="410" w:line="240" w:lineRule="auto"/>
        <w:ind w:right="120"/>
        <w:jc w:val="center"/>
      </w:pPr>
    </w:p>
    <w:p w14:paraId="6D7E0597" w14:textId="77777777" w:rsidR="00707EA9" w:rsidRDefault="00707EA9" w:rsidP="00707EA9">
      <w:pPr>
        <w:pStyle w:val="a4"/>
        <w:spacing w:after="410" w:line="240" w:lineRule="auto"/>
        <w:ind w:right="120"/>
        <w:jc w:val="center"/>
      </w:pPr>
    </w:p>
    <w:p w14:paraId="16A95EBB" w14:textId="77777777" w:rsidR="00707EA9" w:rsidRDefault="00707EA9" w:rsidP="00707EA9">
      <w:pPr>
        <w:pStyle w:val="a4"/>
        <w:spacing w:after="410" w:line="240" w:lineRule="auto"/>
        <w:ind w:right="120"/>
        <w:jc w:val="center"/>
      </w:pPr>
    </w:p>
    <w:p w14:paraId="7AA3DC8F" w14:textId="77777777" w:rsidR="00707EA9" w:rsidRDefault="00707EA9" w:rsidP="00707EA9">
      <w:pPr>
        <w:pStyle w:val="a4"/>
        <w:spacing w:after="0" w:line="240" w:lineRule="auto"/>
        <w:ind w:left="5800"/>
        <w:rPr>
          <w:rFonts w:ascii="Times New Roman" w:hAnsi="Times New Roman" w:cs="Times New Roman"/>
          <w:sz w:val="28"/>
          <w:szCs w:val="28"/>
        </w:rPr>
      </w:pPr>
    </w:p>
    <w:p w14:paraId="7B5155BA" w14:textId="77777777" w:rsidR="00707EA9" w:rsidRDefault="00707EA9" w:rsidP="00707EA9">
      <w:pPr>
        <w:pStyle w:val="a4"/>
        <w:spacing w:after="0" w:line="240" w:lineRule="auto"/>
        <w:ind w:left="5800"/>
        <w:rPr>
          <w:rFonts w:ascii="Times New Roman" w:hAnsi="Times New Roman" w:cs="Times New Roman"/>
          <w:sz w:val="28"/>
          <w:szCs w:val="28"/>
        </w:rPr>
      </w:pPr>
    </w:p>
    <w:p w14:paraId="7A52C378" w14:textId="77777777" w:rsidR="00707EA9" w:rsidRDefault="00707EA9" w:rsidP="00707EA9">
      <w:pPr>
        <w:pStyle w:val="a4"/>
        <w:spacing w:after="0" w:line="240" w:lineRule="auto"/>
        <w:ind w:right="120"/>
        <w:jc w:val="center"/>
        <w:rPr>
          <w:rStyle w:val="1"/>
          <w:rFonts w:ascii="Times New Roman" w:hAnsi="Times New Roman" w:cs="Times New Roman"/>
          <w:b/>
          <w:color w:val="000000"/>
          <w:sz w:val="32"/>
          <w:szCs w:val="32"/>
        </w:rPr>
      </w:pPr>
    </w:p>
    <w:p w14:paraId="5421B905" w14:textId="77777777" w:rsidR="00707EA9" w:rsidRDefault="00707EA9" w:rsidP="00707EA9">
      <w:pPr>
        <w:pStyle w:val="a4"/>
        <w:spacing w:after="0" w:line="240" w:lineRule="auto"/>
        <w:ind w:right="120"/>
        <w:jc w:val="center"/>
        <w:rPr>
          <w:rStyle w:val="1"/>
          <w:rFonts w:ascii="Times New Roman" w:hAnsi="Times New Roman" w:cs="Times New Roman"/>
          <w:b/>
          <w:color w:val="000000"/>
          <w:sz w:val="32"/>
          <w:szCs w:val="32"/>
        </w:rPr>
      </w:pPr>
    </w:p>
    <w:p w14:paraId="2CC3DA59" w14:textId="77777777" w:rsidR="00707EA9" w:rsidRDefault="00707EA9" w:rsidP="00707EA9">
      <w:pPr>
        <w:pStyle w:val="a4"/>
        <w:spacing w:after="0" w:line="240" w:lineRule="auto"/>
        <w:ind w:right="120"/>
        <w:jc w:val="center"/>
        <w:rPr>
          <w:rStyle w:val="1"/>
          <w:rFonts w:ascii="Times New Roman" w:hAnsi="Times New Roman" w:cs="Times New Roman"/>
          <w:b/>
          <w:color w:val="000000"/>
          <w:sz w:val="32"/>
          <w:szCs w:val="32"/>
        </w:rPr>
      </w:pPr>
    </w:p>
    <w:p w14:paraId="709C4087" w14:textId="77777777" w:rsidR="00707EA9" w:rsidRDefault="00707EA9" w:rsidP="00707EA9">
      <w:pPr>
        <w:pStyle w:val="a4"/>
        <w:spacing w:after="0" w:line="240" w:lineRule="auto"/>
        <w:ind w:right="120"/>
        <w:jc w:val="center"/>
        <w:rPr>
          <w:rStyle w:val="1"/>
          <w:rFonts w:ascii="Times New Roman" w:hAnsi="Times New Roman" w:cs="Times New Roman"/>
          <w:b/>
          <w:color w:val="000000"/>
          <w:sz w:val="32"/>
          <w:szCs w:val="32"/>
        </w:rPr>
      </w:pPr>
    </w:p>
    <w:p w14:paraId="35645DB9" w14:textId="28566F03" w:rsidR="00707EA9" w:rsidRDefault="00707EA9" w:rsidP="00707EA9">
      <w:pPr>
        <w:pStyle w:val="a4"/>
        <w:spacing w:after="0" w:line="240" w:lineRule="auto"/>
        <w:ind w:right="120"/>
        <w:jc w:val="center"/>
        <w:rPr>
          <w:rStyle w:val="1"/>
          <w:rFonts w:ascii="Times New Roman" w:hAnsi="Times New Roman" w:cs="Times New Roman"/>
          <w:b/>
          <w:color w:val="000000"/>
          <w:sz w:val="32"/>
          <w:szCs w:val="32"/>
        </w:rPr>
      </w:pPr>
      <w:r w:rsidRPr="004D56C1">
        <w:rPr>
          <w:rStyle w:val="1"/>
          <w:rFonts w:ascii="Times New Roman" w:hAnsi="Times New Roman" w:cs="Times New Roman"/>
          <w:b/>
          <w:color w:val="000000"/>
          <w:sz w:val="32"/>
          <w:szCs w:val="32"/>
        </w:rPr>
        <w:t>Омск 20</w:t>
      </w:r>
      <w:r w:rsidR="00EE6B3B">
        <w:rPr>
          <w:rStyle w:val="1"/>
          <w:rFonts w:ascii="Times New Roman" w:hAnsi="Times New Roman" w:cs="Times New Roman"/>
          <w:b/>
          <w:color w:val="000000"/>
          <w:sz w:val="32"/>
          <w:szCs w:val="32"/>
        </w:rPr>
        <w:t>21</w:t>
      </w:r>
      <w:r>
        <w:rPr>
          <w:rStyle w:val="1"/>
          <w:rFonts w:ascii="Times New Roman" w:hAnsi="Times New Roman" w:cs="Times New Roman"/>
          <w:b/>
          <w:color w:val="000000"/>
          <w:sz w:val="32"/>
          <w:szCs w:val="32"/>
        </w:rPr>
        <w:t xml:space="preserve"> год</w:t>
      </w:r>
    </w:p>
    <w:p w14:paraId="666C6496" w14:textId="77777777" w:rsidR="00707EA9" w:rsidRPr="004D56C1" w:rsidRDefault="00707EA9" w:rsidP="00707EA9">
      <w:pPr>
        <w:pStyle w:val="a4"/>
        <w:spacing w:after="0" w:line="240" w:lineRule="auto"/>
        <w:ind w:right="120"/>
        <w:jc w:val="center"/>
        <w:rPr>
          <w:rStyle w:val="1"/>
          <w:rFonts w:ascii="Times New Roman" w:hAnsi="Times New Roman" w:cs="Times New Roman"/>
          <w:b/>
          <w:color w:val="000000"/>
          <w:sz w:val="32"/>
          <w:szCs w:val="32"/>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5052"/>
      </w:tblGrid>
      <w:tr w:rsidR="00707EA9" w:rsidRPr="007A7F87" w14:paraId="353AFB41" w14:textId="77777777" w:rsidTr="003B29D5">
        <w:tc>
          <w:tcPr>
            <w:tcW w:w="4644" w:type="dxa"/>
          </w:tcPr>
          <w:p w14:paraId="675BBB49" w14:textId="77777777" w:rsidR="00707EA9" w:rsidRDefault="00707EA9" w:rsidP="003B29D5">
            <w:pPr>
              <w:rPr>
                <w:noProof/>
                <w:sz w:val="28"/>
                <w:szCs w:val="28"/>
              </w:rPr>
            </w:pPr>
            <w:r>
              <w:rPr>
                <w:noProof/>
                <w:sz w:val="28"/>
                <w:szCs w:val="28"/>
              </w:rPr>
              <w:t>ПРИНЯТО</w:t>
            </w:r>
          </w:p>
          <w:p w14:paraId="452CD5D5" w14:textId="77777777" w:rsidR="00707EA9" w:rsidRDefault="00707EA9" w:rsidP="003B29D5">
            <w:pPr>
              <w:rPr>
                <w:noProof/>
                <w:sz w:val="28"/>
                <w:szCs w:val="28"/>
              </w:rPr>
            </w:pPr>
            <w:r>
              <w:rPr>
                <w:noProof/>
                <w:sz w:val="28"/>
                <w:szCs w:val="28"/>
              </w:rPr>
              <w:t>Педагогическим советом</w:t>
            </w:r>
          </w:p>
          <w:p w14:paraId="64141EF3" w14:textId="77777777" w:rsidR="00707EA9" w:rsidRDefault="00707EA9" w:rsidP="003B29D5">
            <w:pPr>
              <w:rPr>
                <w:noProof/>
                <w:sz w:val="28"/>
                <w:szCs w:val="28"/>
              </w:rPr>
            </w:pPr>
            <w:r>
              <w:rPr>
                <w:noProof/>
                <w:sz w:val="28"/>
                <w:szCs w:val="28"/>
              </w:rPr>
              <w:t>БОУ ДО «ДШИ №20» г. Омска</w:t>
            </w:r>
          </w:p>
          <w:p w14:paraId="72F4308F" w14:textId="6FF5E1AD" w:rsidR="00707EA9" w:rsidRDefault="00707EA9" w:rsidP="003B29D5">
            <w:pPr>
              <w:rPr>
                <w:noProof/>
                <w:sz w:val="28"/>
                <w:szCs w:val="28"/>
              </w:rPr>
            </w:pPr>
            <w:r>
              <w:rPr>
                <w:noProof/>
                <w:sz w:val="28"/>
                <w:szCs w:val="28"/>
              </w:rPr>
              <w:t>«____»______________ 20</w:t>
            </w:r>
            <w:r w:rsidR="00EE6B3B">
              <w:rPr>
                <w:noProof/>
                <w:sz w:val="28"/>
                <w:szCs w:val="28"/>
              </w:rPr>
              <w:t>21</w:t>
            </w:r>
            <w:r>
              <w:rPr>
                <w:noProof/>
                <w:sz w:val="28"/>
                <w:szCs w:val="28"/>
              </w:rPr>
              <w:t xml:space="preserve"> года</w:t>
            </w:r>
          </w:p>
          <w:p w14:paraId="1CF7C773" w14:textId="77777777" w:rsidR="00707EA9" w:rsidRDefault="00707EA9" w:rsidP="003B29D5">
            <w:pPr>
              <w:rPr>
                <w:noProof/>
                <w:sz w:val="28"/>
                <w:szCs w:val="28"/>
              </w:rPr>
            </w:pPr>
            <w:r>
              <w:rPr>
                <w:noProof/>
                <w:sz w:val="28"/>
                <w:szCs w:val="28"/>
              </w:rPr>
              <w:t>Протокол №___</w:t>
            </w:r>
          </w:p>
        </w:tc>
        <w:tc>
          <w:tcPr>
            <w:tcW w:w="5210" w:type="dxa"/>
          </w:tcPr>
          <w:p w14:paraId="68AB5706" w14:textId="77777777" w:rsidR="00707EA9" w:rsidRDefault="00707EA9" w:rsidP="003B29D5">
            <w:pPr>
              <w:rPr>
                <w:noProof/>
                <w:sz w:val="28"/>
                <w:szCs w:val="28"/>
              </w:rPr>
            </w:pPr>
            <w:r>
              <w:rPr>
                <w:noProof/>
                <w:sz w:val="28"/>
                <w:szCs w:val="28"/>
              </w:rPr>
              <w:t>УТВЕРЖДАЮ</w:t>
            </w:r>
          </w:p>
          <w:p w14:paraId="10366FA1" w14:textId="77777777" w:rsidR="00707EA9" w:rsidRDefault="00707EA9" w:rsidP="003B29D5">
            <w:pPr>
              <w:rPr>
                <w:noProof/>
                <w:sz w:val="28"/>
                <w:szCs w:val="28"/>
              </w:rPr>
            </w:pPr>
            <w:r>
              <w:rPr>
                <w:noProof/>
                <w:sz w:val="28"/>
                <w:szCs w:val="28"/>
              </w:rPr>
              <w:t>Директор БОУ ДО «ДШИ №20» г. Омска</w:t>
            </w:r>
          </w:p>
          <w:p w14:paraId="13651CED" w14:textId="77777777" w:rsidR="00707EA9" w:rsidRDefault="00707EA9" w:rsidP="003B29D5">
            <w:pPr>
              <w:rPr>
                <w:noProof/>
                <w:sz w:val="28"/>
                <w:szCs w:val="28"/>
              </w:rPr>
            </w:pPr>
            <w:r>
              <w:rPr>
                <w:noProof/>
                <w:sz w:val="28"/>
                <w:szCs w:val="28"/>
              </w:rPr>
              <w:t>__________________ Е.А. Михейкина</w:t>
            </w:r>
          </w:p>
          <w:p w14:paraId="291374BC" w14:textId="3B476D31" w:rsidR="00707EA9" w:rsidRDefault="00707EA9" w:rsidP="003B29D5">
            <w:pPr>
              <w:rPr>
                <w:noProof/>
                <w:sz w:val="28"/>
                <w:szCs w:val="28"/>
              </w:rPr>
            </w:pPr>
            <w:r>
              <w:rPr>
                <w:noProof/>
                <w:sz w:val="28"/>
                <w:szCs w:val="28"/>
              </w:rPr>
              <w:t>«____»_______________ 20</w:t>
            </w:r>
            <w:r w:rsidR="00EE6B3B">
              <w:rPr>
                <w:noProof/>
                <w:sz w:val="28"/>
                <w:szCs w:val="28"/>
              </w:rPr>
              <w:t>21</w:t>
            </w:r>
            <w:r>
              <w:rPr>
                <w:noProof/>
                <w:sz w:val="28"/>
                <w:szCs w:val="28"/>
              </w:rPr>
              <w:t xml:space="preserve"> года</w:t>
            </w:r>
          </w:p>
          <w:p w14:paraId="6A721275" w14:textId="77777777" w:rsidR="00707EA9" w:rsidRDefault="00707EA9" w:rsidP="003B29D5">
            <w:pPr>
              <w:rPr>
                <w:noProof/>
                <w:sz w:val="28"/>
                <w:szCs w:val="28"/>
              </w:rPr>
            </w:pPr>
            <w:r>
              <w:rPr>
                <w:noProof/>
                <w:sz w:val="28"/>
                <w:szCs w:val="28"/>
              </w:rPr>
              <w:t>Приказ №</w:t>
            </w:r>
          </w:p>
        </w:tc>
      </w:tr>
    </w:tbl>
    <w:p w14:paraId="32C5C3E8" w14:textId="77777777" w:rsidR="00707EA9" w:rsidRDefault="00707EA9" w:rsidP="00707EA9">
      <w:pPr>
        <w:rPr>
          <w:rFonts w:ascii="Times New Roman" w:hAnsi="Times New Roman" w:cs="Times New Roman"/>
          <w:noProof/>
          <w:sz w:val="28"/>
          <w:szCs w:val="28"/>
        </w:rPr>
      </w:pPr>
    </w:p>
    <w:p w14:paraId="67F96635" w14:textId="77777777" w:rsidR="00707EA9" w:rsidRDefault="00707EA9" w:rsidP="00707EA9">
      <w:pPr>
        <w:rPr>
          <w:rFonts w:ascii="Times New Roman" w:hAnsi="Times New Roman" w:cs="Times New Roman"/>
          <w:noProof/>
          <w:sz w:val="28"/>
          <w:szCs w:val="28"/>
        </w:rPr>
      </w:pPr>
    </w:p>
    <w:p w14:paraId="65D2F1AB" w14:textId="77777777" w:rsidR="00707EA9" w:rsidRDefault="00707EA9" w:rsidP="00707EA9">
      <w:pPr>
        <w:rPr>
          <w:rFonts w:ascii="Times New Roman" w:hAnsi="Times New Roman" w:cs="Times New Roman"/>
          <w:noProof/>
          <w:sz w:val="28"/>
          <w:szCs w:val="28"/>
        </w:rPr>
      </w:pPr>
    </w:p>
    <w:p w14:paraId="688E14F8" w14:textId="77777777" w:rsidR="00707EA9" w:rsidRDefault="00707EA9" w:rsidP="00707EA9">
      <w:pPr>
        <w:jc w:val="both"/>
        <w:rPr>
          <w:rFonts w:ascii="Times New Roman" w:hAnsi="Times New Roman" w:cs="Times New Roman"/>
          <w:noProof/>
          <w:sz w:val="28"/>
          <w:szCs w:val="28"/>
        </w:rPr>
      </w:pPr>
      <w:r>
        <w:rPr>
          <w:rFonts w:ascii="Times New Roman" w:hAnsi="Times New Roman" w:cs="Times New Roman"/>
          <w:noProof/>
          <w:sz w:val="28"/>
          <w:szCs w:val="28"/>
        </w:rPr>
        <w:t>Адаптированная программа разработана преподавателями по классу народных инструментов бюджетного образовательного учреждения дополнительного образования «Детская школа искусств № 20» города Омска.</w:t>
      </w:r>
    </w:p>
    <w:p w14:paraId="2DC764DB" w14:textId="77777777" w:rsidR="00707EA9" w:rsidRDefault="00707EA9" w:rsidP="00707EA9">
      <w:pPr>
        <w:jc w:val="both"/>
        <w:rPr>
          <w:rFonts w:ascii="Times New Roman" w:hAnsi="Times New Roman" w:cs="Times New Roman"/>
          <w:noProof/>
          <w:sz w:val="28"/>
          <w:szCs w:val="28"/>
        </w:rPr>
      </w:pPr>
    </w:p>
    <w:p w14:paraId="5574FB93" w14:textId="77777777" w:rsidR="00707EA9" w:rsidRDefault="00707EA9" w:rsidP="00707EA9">
      <w:pPr>
        <w:jc w:val="both"/>
        <w:rPr>
          <w:rFonts w:ascii="Times New Roman" w:hAnsi="Times New Roman" w:cs="Times New Roman"/>
          <w:noProof/>
          <w:sz w:val="28"/>
          <w:szCs w:val="28"/>
        </w:rPr>
      </w:pPr>
    </w:p>
    <w:p w14:paraId="03E42453" w14:textId="77777777" w:rsidR="00707EA9" w:rsidRDefault="00707EA9" w:rsidP="00707EA9">
      <w:pPr>
        <w:jc w:val="both"/>
        <w:rPr>
          <w:rFonts w:ascii="Times New Roman" w:hAnsi="Times New Roman" w:cs="Times New Roman"/>
          <w:noProof/>
          <w:sz w:val="28"/>
          <w:szCs w:val="28"/>
        </w:rPr>
      </w:pPr>
    </w:p>
    <w:p w14:paraId="62524989" w14:textId="77777777" w:rsidR="00707EA9" w:rsidRDefault="00707EA9" w:rsidP="00707EA9">
      <w:pPr>
        <w:jc w:val="both"/>
        <w:rPr>
          <w:rFonts w:ascii="Times New Roman" w:hAnsi="Times New Roman" w:cs="Times New Roman"/>
          <w:noProof/>
          <w:sz w:val="28"/>
          <w:szCs w:val="28"/>
        </w:rPr>
      </w:pPr>
    </w:p>
    <w:p w14:paraId="09DBEE41" w14:textId="77777777" w:rsidR="00707EA9" w:rsidRPr="005321BC" w:rsidRDefault="00707EA9" w:rsidP="00707EA9">
      <w:pPr>
        <w:jc w:val="both"/>
        <w:rPr>
          <w:rFonts w:ascii="Times New Roman" w:hAnsi="Times New Roman" w:cs="Times New Roman"/>
          <w:b/>
          <w:noProof/>
          <w:sz w:val="28"/>
          <w:szCs w:val="28"/>
        </w:rPr>
      </w:pPr>
      <w:r>
        <w:rPr>
          <w:rFonts w:ascii="Times New Roman" w:hAnsi="Times New Roman" w:cs="Times New Roman"/>
          <w:noProof/>
          <w:sz w:val="28"/>
          <w:szCs w:val="28"/>
        </w:rPr>
        <w:t xml:space="preserve"> </w:t>
      </w:r>
    </w:p>
    <w:p w14:paraId="554FF327" w14:textId="77777777" w:rsidR="00707EA9" w:rsidRPr="005321BC" w:rsidRDefault="00707EA9" w:rsidP="00707EA9">
      <w:pPr>
        <w:jc w:val="both"/>
        <w:rPr>
          <w:rFonts w:ascii="Times New Roman" w:hAnsi="Times New Roman" w:cs="Times New Roman"/>
          <w:noProof/>
          <w:sz w:val="28"/>
          <w:szCs w:val="28"/>
        </w:rPr>
      </w:pPr>
    </w:p>
    <w:p w14:paraId="772FFA34" w14:textId="77777777" w:rsidR="00707EA9" w:rsidRDefault="00707EA9" w:rsidP="00707EA9">
      <w:pPr>
        <w:rPr>
          <w:rFonts w:ascii="Times New Roman" w:hAnsi="Times New Roman" w:cs="Times New Roman"/>
          <w:noProof/>
          <w:sz w:val="28"/>
          <w:szCs w:val="28"/>
        </w:rPr>
      </w:pPr>
    </w:p>
    <w:p w14:paraId="069E9155" w14:textId="77777777" w:rsidR="00707EA9" w:rsidRDefault="00707EA9" w:rsidP="00707EA9">
      <w:pPr>
        <w:rPr>
          <w:rFonts w:ascii="Times New Roman" w:hAnsi="Times New Roman" w:cs="Times New Roman"/>
          <w:noProof/>
          <w:sz w:val="28"/>
          <w:szCs w:val="28"/>
        </w:rPr>
      </w:pPr>
    </w:p>
    <w:p w14:paraId="0C3A27D9" w14:textId="77777777" w:rsidR="00707EA9" w:rsidRDefault="00707EA9" w:rsidP="00707EA9">
      <w:pPr>
        <w:rPr>
          <w:rFonts w:ascii="Times New Roman" w:hAnsi="Times New Roman" w:cs="Times New Roman"/>
          <w:noProof/>
          <w:sz w:val="28"/>
          <w:szCs w:val="28"/>
        </w:rPr>
      </w:pPr>
    </w:p>
    <w:p w14:paraId="2E176BA0" w14:textId="77777777" w:rsidR="00A6756D" w:rsidRDefault="00A6756D" w:rsidP="00A6756D">
      <w:pPr>
        <w:spacing w:after="0" w:line="240" w:lineRule="exact"/>
        <w:jc w:val="center"/>
        <w:rPr>
          <w:rFonts w:ascii="Times New Roman" w:eastAsia="Times New Roman" w:hAnsi="Times New Roman" w:cs="Times New Roman"/>
          <w:sz w:val="24"/>
          <w:szCs w:val="24"/>
        </w:rPr>
      </w:pPr>
    </w:p>
    <w:p w14:paraId="5388B104" w14:textId="77777777" w:rsidR="00A6756D" w:rsidRDefault="00A6756D" w:rsidP="00A6756D">
      <w:pPr>
        <w:spacing w:after="0" w:line="240" w:lineRule="exact"/>
        <w:jc w:val="center"/>
        <w:rPr>
          <w:rFonts w:ascii="Times New Roman" w:eastAsia="Times New Roman" w:hAnsi="Times New Roman" w:cs="Times New Roman"/>
          <w:sz w:val="24"/>
          <w:szCs w:val="24"/>
        </w:rPr>
      </w:pPr>
    </w:p>
    <w:p w14:paraId="3DFBC2C4" w14:textId="77777777" w:rsidR="00A6756D" w:rsidRDefault="00A6756D" w:rsidP="00A6756D">
      <w:pPr>
        <w:spacing w:after="0" w:line="240" w:lineRule="exact"/>
        <w:jc w:val="center"/>
        <w:rPr>
          <w:rFonts w:ascii="Times New Roman" w:eastAsia="Times New Roman" w:hAnsi="Times New Roman" w:cs="Times New Roman"/>
          <w:sz w:val="24"/>
          <w:szCs w:val="24"/>
        </w:rPr>
      </w:pPr>
    </w:p>
    <w:p w14:paraId="7E6BAAA6" w14:textId="77777777" w:rsidR="00A6756D" w:rsidRDefault="00A6756D" w:rsidP="00A6756D">
      <w:pPr>
        <w:spacing w:after="16" w:line="240" w:lineRule="exact"/>
        <w:jc w:val="center"/>
        <w:rPr>
          <w:rFonts w:ascii="Times New Roman" w:eastAsia="Times New Roman" w:hAnsi="Times New Roman" w:cs="Times New Roman"/>
          <w:sz w:val="24"/>
          <w:szCs w:val="24"/>
        </w:rPr>
      </w:pPr>
    </w:p>
    <w:p w14:paraId="037E8D28" w14:textId="77777777" w:rsidR="00A6756D" w:rsidRDefault="00A6756D" w:rsidP="00A6756D">
      <w:pPr>
        <w:spacing w:after="0" w:line="240" w:lineRule="exact"/>
        <w:jc w:val="center"/>
        <w:rPr>
          <w:rFonts w:ascii="Times New Roman" w:eastAsia="Times New Roman" w:hAnsi="Times New Roman" w:cs="Times New Roman"/>
          <w:sz w:val="24"/>
          <w:szCs w:val="24"/>
        </w:rPr>
      </w:pPr>
    </w:p>
    <w:p w14:paraId="28F9EBE8" w14:textId="77777777" w:rsidR="00A6756D" w:rsidRDefault="00A6756D" w:rsidP="00A6756D">
      <w:pPr>
        <w:spacing w:after="0" w:line="240" w:lineRule="exact"/>
        <w:jc w:val="center"/>
        <w:rPr>
          <w:rFonts w:ascii="Times New Roman" w:eastAsia="Times New Roman" w:hAnsi="Times New Roman" w:cs="Times New Roman"/>
          <w:sz w:val="24"/>
          <w:szCs w:val="24"/>
        </w:rPr>
      </w:pPr>
    </w:p>
    <w:p w14:paraId="16DBFBD9" w14:textId="77777777" w:rsidR="0053219A" w:rsidRDefault="0053219A">
      <w:pPr>
        <w:rPr>
          <w:rFonts w:ascii="Times New Roman" w:eastAsia="Times New Roman" w:hAnsi="Times New Roman" w:cs="Times New Roman"/>
          <w:sz w:val="24"/>
          <w:szCs w:val="24"/>
        </w:rPr>
      </w:pPr>
    </w:p>
    <w:p w14:paraId="10598223" w14:textId="77777777" w:rsidR="00707EA9" w:rsidRDefault="00707EA9"/>
    <w:p w14:paraId="54E22512" w14:textId="77777777" w:rsidR="007C58DE" w:rsidRDefault="007C58DE"/>
    <w:p w14:paraId="02B511C3" w14:textId="77777777" w:rsidR="007C58DE" w:rsidRDefault="007C58DE"/>
    <w:p w14:paraId="777720BB" w14:textId="77777777" w:rsidR="007C58DE" w:rsidRDefault="007C58DE"/>
    <w:p w14:paraId="302F9D4C" w14:textId="77777777" w:rsidR="00C73008" w:rsidRPr="00707EA9" w:rsidRDefault="00C73008" w:rsidP="00707EA9">
      <w:pPr>
        <w:spacing w:after="0" w:line="360" w:lineRule="auto"/>
        <w:jc w:val="center"/>
        <w:rPr>
          <w:rFonts w:ascii="Times New Roman" w:hAnsi="Times New Roman" w:cs="Times New Roman"/>
          <w:sz w:val="28"/>
          <w:szCs w:val="28"/>
        </w:rPr>
      </w:pPr>
      <w:r w:rsidRPr="00707EA9">
        <w:rPr>
          <w:rFonts w:ascii="Times New Roman" w:hAnsi="Times New Roman" w:cs="Times New Roman"/>
          <w:b/>
          <w:sz w:val="28"/>
          <w:szCs w:val="28"/>
        </w:rPr>
        <w:lastRenderedPageBreak/>
        <w:t>I. ПОЯСНИТЕЛЬНАЯ ЗАПИСКА</w:t>
      </w:r>
    </w:p>
    <w:p w14:paraId="2DB244A7" w14:textId="77777777" w:rsidR="00C73008" w:rsidRPr="00707EA9" w:rsidRDefault="00C73008" w:rsidP="00707EA9">
      <w:pPr>
        <w:spacing w:after="0" w:line="360" w:lineRule="auto"/>
        <w:jc w:val="both"/>
        <w:rPr>
          <w:rFonts w:ascii="Times New Roman" w:hAnsi="Times New Roman" w:cs="Times New Roman"/>
          <w:i/>
          <w:sz w:val="28"/>
          <w:szCs w:val="28"/>
        </w:rPr>
      </w:pPr>
      <w:r w:rsidRPr="00707EA9">
        <w:rPr>
          <w:rFonts w:ascii="Times New Roman" w:hAnsi="Times New Roman" w:cs="Times New Roman"/>
          <w:i/>
          <w:sz w:val="28"/>
          <w:szCs w:val="28"/>
        </w:rPr>
        <w:t xml:space="preserve"> </w:t>
      </w:r>
      <w:r w:rsidRPr="00707EA9">
        <w:rPr>
          <w:rFonts w:ascii="Times New Roman" w:hAnsi="Times New Roman" w:cs="Times New Roman"/>
          <w:b/>
          <w:i/>
          <w:sz w:val="28"/>
          <w:szCs w:val="28"/>
        </w:rPr>
        <w:t>1. Характеристика учебного предмета, его место и роль в образовательном процессе</w:t>
      </w:r>
      <w:r w:rsidRPr="00707EA9">
        <w:rPr>
          <w:rFonts w:ascii="Times New Roman" w:hAnsi="Times New Roman" w:cs="Times New Roman"/>
          <w:i/>
          <w:sz w:val="28"/>
          <w:szCs w:val="28"/>
        </w:rPr>
        <w:t xml:space="preserve"> </w:t>
      </w:r>
    </w:p>
    <w:p w14:paraId="2B007E8E" w14:textId="77777777" w:rsidR="00707EA9" w:rsidRDefault="00C73008" w:rsidP="00707EA9">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Программа учебного предмета «Концертмейстерский класс»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«Народные инструменты».</w:t>
      </w:r>
    </w:p>
    <w:p w14:paraId="4D03D6CA" w14:textId="77777777" w:rsidR="00707EA9" w:rsidRDefault="007C58DE" w:rsidP="00707EA9">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Учебный предмет «</w:t>
      </w:r>
      <w:r w:rsidR="00C73008" w:rsidRPr="00707EA9">
        <w:rPr>
          <w:rFonts w:ascii="Times New Roman" w:hAnsi="Times New Roman" w:cs="Times New Roman"/>
          <w:sz w:val="28"/>
          <w:szCs w:val="28"/>
        </w:rPr>
        <w:t>Концертмейстерский класс</w:t>
      </w:r>
      <w:r>
        <w:rPr>
          <w:rFonts w:ascii="Times New Roman" w:hAnsi="Times New Roman" w:cs="Times New Roman"/>
          <w:sz w:val="28"/>
          <w:szCs w:val="28"/>
        </w:rPr>
        <w:t>»</w:t>
      </w:r>
      <w:r w:rsidR="00C73008" w:rsidRPr="00707EA9">
        <w:rPr>
          <w:rFonts w:ascii="Times New Roman" w:hAnsi="Times New Roman" w:cs="Times New Roman"/>
          <w:sz w:val="28"/>
          <w:szCs w:val="28"/>
        </w:rPr>
        <w:t xml:space="preserve"> направлен на воспитание разносторонне развитой личности с большим творческим потенциалом путем приобщения учащихся к ценностям мировой музыкальной культуры на примерах лучших образцов вокальной и инструментальной музыки, а также на приобретение навыков аккомпанирования, чтения с листа и транспонирования; на развитие самостоятельности в данных видах деятельности.    </w:t>
      </w:r>
    </w:p>
    <w:p w14:paraId="2753EEFB" w14:textId="77777777" w:rsidR="00707EA9" w:rsidRDefault="00C73008" w:rsidP="00707EA9">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Наряду с практической подготовкой в задачи предмета входит: формирование художественного вкуса, чувства стиля, творческой самостоятельности, стремления к самосовершенствованию, знакомство с лучшими образцами отечественной и зарубежной музыки. </w:t>
      </w:r>
    </w:p>
    <w:p w14:paraId="5A03E6BA" w14:textId="77777777" w:rsidR="00C73008" w:rsidRPr="00707EA9" w:rsidRDefault="00C73008" w:rsidP="00707EA9">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Формирование концертмейстерских навыков тесно связано с освоением особенностей анс</w:t>
      </w:r>
      <w:r w:rsidR="007C58DE">
        <w:rPr>
          <w:rFonts w:ascii="Times New Roman" w:hAnsi="Times New Roman" w:cs="Times New Roman"/>
          <w:sz w:val="28"/>
          <w:szCs w:val="28"/>
        </w:rPr>
        <w:t>амблевой игры. Учебный предмет «Концертмейстерский класс»</w:t>
      </w:r>
      <w:r w:rsidRPr="00707EA9">
        <w:rPr>
          <w:rFonts w:ascii="Times New Roman" w:hAnsi="Times New Roman" w:cs="Times New Roman"/>
          <w:sz w:val="28"/>
          <w:szCs w:val="28"/>
        </w:rPr>
        <w:t xml:space="preserve"> входит в структуру вариативной части</w:t>
      </w:r>
      <w:r w:rsidR="007C58DE">
        <w:rPr>
          <w:rFonts w:ascii="Times New Roman" w:hAnsi="Times New Roman" w:cs="Times New Roman"/>
          <w:sz w:val="28"/>
          <w:szCs w:val="28"/>
        </w:rPr>
        <w:t xml:space="preserve"> учебного плана БОУ ДО «ДШИ №20» г. Омска</w:t>
      </w:r>
      <w:r w:rsidRPr="00707EA9">
        <w:rPr>
          <w:rFonts w:ascii="Times New Roman" w:hAnsi="Times New Roman" w:cs="Times New Roman"/>
          <w:sz w:val="28"/>
          <w:szCs w:val="28"/>
        </w:rPr>
        <w:t xml:space="preserve"> и в соответствии с федеральными государственными требованиями наряду с учебными предметами обязательной части "Специальность" и "Ансамбль" имеет общие цели и задачи: которые в совокупности системно и наиболее полно реализуют предпрофессиональное образование, позволяющее наиболее эффективно сформировать исполнительские знания, умения и навыки, а также подготовить ученика к дальнейшему профессиональному обучению.   </w:t>
      </w:r>
    </w:p>
    <w:p w14:paraId="62B75BB7" w14:textId="77777777" w:rsidR="00C73008" w:rsidRPr="00707EA9" w:rsidRDefault="00C73008"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lastRenderedPageBreak/>
        <w:t xml:space="preserve">                Концертмейстерская деятельность является наиболее распространенной формой исполнительства для баянистов</w:t>
      </w:r>
      <w:r w:rsidR="007C58DE">
        <w:rPr>
          <w:rFonts w:ascii="Times New Roman" w:hAnsi="Times New Roman" w:cs="Times New Roman"/>
          <w:sz w:val="28"/>
          <w:szCs w:val="28"/>
        </w:rPr>
        <w:t>, реже для гитариста и домбриста.</w:t>
      </w:r>
    </w:p>
    <w:p w14:paraId="2F4655C5" w14:textId="77777777" w:rsidR="00707EA9" w:rsidRDefault="00C73008"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Данная программа отражает комплексное развитие и индивидуальный подход к ученику, академическую направленность и разнообразие вокального и инструментального репертуара, используемого в обучении. Содержание программы направлено на обеспечение художественно-эстетического развития личности и приобретения ею художественно-исполнительских знаний, умений и навыков. </w:t>
      </w:r>
    </w:p>
    <w:p w14:paraId="38553BB0" w14:textId="77777777" w:rsidR="007C58DE" w:rsidRDefault="00C73008" w:rsidP="007C58DE">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b/>
          <w:i/>
          <w:sz w:val="28"/>
          <w:szCs w:val="28"/>
        </w:rPr>
        <w:t>2. Срок реализации учебного предмета</w:t>
      </w:r>
      <w:r w:rsidRPr="00707EA9">
        <w:rPr>
          <w:rFonts w:ascii="Times New Roman" w:hAnsi="Times New Roman" w:cs="Times New Roman"/>
          <w:sz w:val="28"/>
          <w:szCs w:val="28"/>
        </w:rPr>
        <w:t xml:space="preserve"> </w:t>
      </w:r>
      <w:r w:rsidRPr="00707EA9">
        <w:rPr>
          <w:rFonts w:ascii="Times New Roman" w:hAnsi="Times New Roman" w:cs="Times New Roman"/>
          <w:b/>
          <w:i/>
          <w:sz w:val="28"/>
          <w:szCs w:val="28"/>
        </w:rPr>
        <w:t>«Концертмейстерский класс»</w:t>
      </w:r>
      <w:r w:rsidR="00707EA9" w:rsidRPr="00707EA9">
        <w:rPr>
          <w:rFonts w:ascii="Times New Roman" w:hAnsi="Times New Roman" w:cs="Times New Roman"/>
          <w:b/>
          <w:i/>
          <w:sz w:val="28"/>
          <w:szCs w:val="28"/>
        </w:rPr>
        <w:t>.</w:t>
      </w:r>
      <w:r w:rsidRPr="00707EA9">
        <w:rPr>
          <w:rFonts w:ascii="Times New Roman" w:hAnsi="Times New Roman" w:cs="Times New Roman"/>
          <w:sz w:val="28"/>
          <w:szCs w:val="28"/>
        </w:rPr>
        <w:t xml:space="preserve"> </w:t>
      </w:r>
    </w:p>
    <w:p w14:paraId="38DF8F9A" w14:textId="77777777" w:rsidR="001A15A7" w:rsidRPr="00707EA9" w:rsidRDefault="00C73008" w:rsidP="007C58DE">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Срок реализации учебного предмета </w:t>
      </w:r>
      <w:r w:rsidR="007C58DE">
        <w:rPr>
          <w:rFonts w:ascii="Times New Roman" w:hAnsi="Times New Roman" w:cs="Times New Roman"/>
          <w:sz w:val="28"/>
          <w:szCs w:val="28"/>
        </w:rPr>
        <w:t>"Концертмейстерский класс»  по 5</w:t>
      </w:r>
      <w:r w:rsidRPr="00707EA9">
        <w:rPr>
          <w:rFonts w:ascii="Times New Roman" w:hAnsi="Times New Roman" w:cs="Times New Roman"/>
          <w:sz w:val="28"/>
          <w:szCs w:val="28"/>
        </w:rPr>
        <w:t>- летнему учебном</w:t>
      </w:r>
      <w:r w:rsidR="00707EA9">
        <w:rPr>
          <w:rFonts w:ascii="Times New Roman" w:hAnsi="Times New Roman" w:cs="Times New Roman"/>
          <w:sz w:val="28"/>
          <w:szCs w:val="28"/>
        </w:rPr>
        <w:t>у</w:t>
      </w:r>
      <w:r w:rsidR="007C58DE">
        <w:rPr>
          <w:rFonts w:ascii="Times New Roman" w:hAnsi="Times New Roman" w:cs="Times New Roman"/>
          <w:sz w:val="28"/>
          <w:szCs w:val="28"/>
        </w:rPr>
        <w:t xml:space="preserve"> плану составляет 1 год – 5</w:t>
      </w:r>
      <w:r w:rsidRPr="00707EA9">
        <w:rPr>
          <w:rFonts w:ascii="Times New Roman" w:hAnsi="Times New Roman" w:cs="Times New Roman"/>
          <w:sz w:val="28"/>
          <w:szCs w:val="28"/>
        </w:rPr>
        <w:t xml:space="preserve"> класс</w:t>
      </w:r>
      <w:r w:rsidR="001A15A7">
        <w:rPr>
          <w:rFonts w:ascii="Times New Roman" w:hAnsi="Times New Roman" w:cs="Times New Roman"/>
          <w:sz w:val="28"/>
          <w:szCs w:val="28"/>
        </w:rPr>
        <w:t>.</w:t>
      </w:r>
      <w:r w:rsidRPr="00707EA9">
        <w:rPr>
          <w:rFonts w:ascii="Times New Roman" w:hAnsi="Times New Roman" w:cs="Times New Roman"/>
          <w:sz w:val="28"/>
          <w:szCs w:val="28"/>
        </w:rPr>
        <w:t xml:space="preserve"> </w:t>
      </w:r>
    </w:p>
    <w:p w14:paraId="7394D76A" w14:textId="77777777" w:rsidR="00B8533A" w:rsidRPr="00707EA9" w:rsidRDefault="00B8533A" w:rsidP="001A15A7">
      <w:pPr>
        <w:spacing w:after="0" w:line="360" w:lineRule="auto"/>
        <w:ind w:firstLine="708"/>
        <w:jc w:val="both"/>
        <w:rPr>
          <w:rFonts w:ascii="Times New Roman" w:hAnsi="Times New Roman" w:cs="Times New Roman"/>
          <w:sz w:val="28"/>
          <w:szCs w:val="28"/>
        </w:rPr>
      </w:pPr>
      <w:r w:rsidRPr="001A15A7">
        <w:rPr>
          <w:rFonts w:ascii="Times New Roman" w:hAnsi="Times New Roman" w:cs="Times New Roman"/>
          <w:b/>
          <w:i/>
          <w:sz w:val="28"/>
          <w:szCs w:val="28"/>
        </w:rPr>
        <w:t>3. Объем учебного времени</w:t>
      </w:r>
      <w:r w:rsidRPr="00707EA9">
        <w:rPr>
          <w:rFonts w:ascii="Times New Roman" w:hAnsi="Times New Roman" w:cs="Times New Roman"/>
          <w:sz w:val="28"/>
          <w:szCs w:val="28"/>
        </w:rPr>
        <w:t>, предусмотренный учебным планом образовательного учреждения на реализацию предмета «Концертмейстерский класс»</w:t>
      </w:r>
      <w:r w:rsidR="00FC6624">
        <w:rPr>
          <w:rFonts w:ascii="Times New Roman" w:hAnsi="Times New Roman" w:cs="Times New Roman"/>
          <w:sz w:val="28"/>
          <w:szCs w:val="28"/>
        </w:rPr>
        <w:t>:</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8"/>
        <w:gridCol w:w="4428"/>
      </w:tblGrid>
      <w:tr w:rsidR="00B8533A" w:rsidRPr="00707EA9" w14:paraId="7D1D5E0C" w14:textId="77777777" w:rsidTr="00B8533A">
        <w:trPr>
          <w:trHeight w:val="543"/>
        </w:trPr>
        <w:tc>
          <w:tcPr>
            <w:tcW w:w="4008" w:type="dxa"/>
            <w:vMerge w:val="restart"/>
          </w:tcPr>
          <w:p w14:paraId="301900DC" w14:textId="77777777" w:rsidR="00B8533A" w:rsidRPr="00707EA9" w:rsidRDefault="00B8533A"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Виды учебной нагрузки</w:t>
            </w:r>
          </w:p>
        </w:tc>
        <w:tc>
          <w:tcPr>
            <w:tcW w:w="4428" w:type="dxa"/>
          </w:tcPr>
          <w:p w14:paraId="4A42BB6F" w14:textId="77777777" w:rsidR="00B8533A" w:rsidRPr="00707EA9" w:rsidRDefault="001A15A7" w:rsidP="00707E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6-8</w:t>
            </w:r>
            <w:r w:rsidR="00B8533A" w:rsidRPr="00707EA9">
              <w:rPr>
                <w:rFonts w:ascii="Times New Roman" w:hAnsi="Times New Roman" w:cs="Times New Roman"/>
                <w:sz w:val="28"/>
                <w:szCs w:val="28"/>
              </w:rPr>
              <w:t xml:space="preserve"> классы</w:t>
            </w:r>
          </w:p>
        </w:tc>
      </w:tr>
      <w:tr w:rsidR="001A15A7" w:rsidRPr="00707EA9" w14:paraId="4DEF2FCE" w14:textId="77777777" w:rsidTr="001A15A7">
        <w:trPr>
          <w:trHeight w:val="1042"/>
        </w:trPr>
        <w:tc>
          <w:tcPr>
            <w:tcW w:w="4008" w:type="dxa"/>
            <w:vMerge/>
          </w:tcPr>
          <w:p w14:paraId="6AADF28F" w14:textId="77777777" w:rsidR="001A15A7" w:rsidRPr="00707EA9" w:rsidRDefault="001A15A7" w:rsidP="00707EA9">
            <w:pPr>
              <w:spacing w:after="0" w:line="360" w:lineRule="auto"/>
              <w:jc w:val="both"/>
              <w:rPr>
                <w:rFonts w:ascii="Times New Roman" w:hAnsi="Times New Roman" w:cs="Times New Roman"/>
                <w:sz w:val="28"/>
                <w:szCs w:val="28"/>
              </w:rPr>
            </w:pPr>
          </w:p>
        </w:tc>
        <w:tc>
          <w:tcPr>
            <w:tcW w:w="4428" w:type="dxa"/>
          </w:tcPr>
          <w:p w14:paraId="2E3F5010" w14:textId="77777777" w:rsidR="001A15A7" w:rsidRPr="00707EA9" w:rsidRDefault="001A15A7"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Количество часов (общее на 3 года)</w:t>
            </w:r>
          </w:p>
        </w:tc>
      </w:tr>
      <w:tr w:rsidR="00B8533A" w:rsidRPr="00707EA9" w14:paraId="53081BAF" w14:textId="77777777" w:rsidTr="00B8533A">
        <w:trPr>
          <w:trHeight w:val="815"/>
        </w:trPr>
        <w:tc>
          <w:tcPr>
            <w:tcW w:w="4008" w:type="dxa"/>
          </w:tcPr>
          <w:p w14:paraId="6C09E24D" w14:textId="77777777" w:rsidR="00B8533A" w:rsidRPr="00707EA9" w:rsidRDefault="00B8533A"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Максимальная нагрузка</w:t>
            </w:r>
          </w:p>
        </w:tc>
        <w:tc>
          <w:tcPr>
            <w:tcW w:w="4428" w:type="dxa"/>
          </w:tcPr>
          <w:p w14:paraId="523B9676" w14:textId="77777777" w:rsidR="00B8533A" w:rsidRPr="00707EA9" w:rsidRDefault="00FC6624" w:rsidP="00707E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49</w:t>
            </w:r>
            <w:r w:rsidR="001A15A7">
              <w:rPr>
                <w:rFonts w:ascii="Times New Roman" w:hAnsi="Times New Roman" w:cs="Times New Roman"/>
                <w:sz w:val="28"/>
                <w:szCs w:val="28"/>
              </w:rPr>
              <w:t>,5</w:t>
            </w:r>
          </w:p>
        </w:tc>
      </w:tr>
      <w:tr w:rsidR="00B8533A" w:rsidRPr="00707EA9" w14:paraId="59397DFC" w14:textId="77777777" w:rsidTr="00B8533A">
        <w:trPr>
          <w:trHeight w:val="1358"/>
        </w:trPr>
        <w:tc>
          <w:tcPr>
            <w:tcW w:w="4008" w:type="dxa"/>
          </w:tcPr>
          <w:p w14:paraId="791AFB36" w14:textId="77777777" w:rsidR="00B8533A" w:rsidRPr="00707EA9" w:rsidRDefault="00B8533A"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Количество часов на аудиторную нагрузку</w:t>
            </w:r>
          </w:p>
        </w:tc>
        <w:tc>
          <w:tcPr>
            <w:tcW w:w="4428" w:type="dxa"/>
          </w:tcPr>
          <w:p w14:paraId="1B244360" w14:textId="77777777" w:rsidR="00B8533A" w:rsidRPr="00707EA9" w:rsidRDefault="00FC6624" w:rsidP="00707E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33</w:t>
            </w:r>
          </w:p>
        </w:tc>
      </w:tr>
      <w:tr w:rsidR="00B8533A" w:rsidRPr="00707EA9" w14:paraId="27163B60" w14:textId="77777777" w:rsidTr="00B8533A">
        <w:trPr>
          <w:trHeight w:val="1372"/>
        </w:trPr>
        <w:tc>
          <w:tcPr>
            <w:tcW w:w="4008" w:type="dxa"/>
          </w:tcPr>
          <w:p w14:paraId="0DA30AA9" w14:textId="77777777" w:rsidR="00B8533A" w:rsidRPr="00707EA9" w:rsidRDefault="00B8533A"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Количество часов на внеаудиторную (самостоятельную) работу</w:t>
            </w:r>
          </w:p>
        </w:tc>
        <w:tc>
          <w:tcPr>
            <w:tcW w:w="4428" w:type="dxa"/>
          </w:tcPr>
          <w:p w14:paraId="42DCAE44" w14:textId="77777777" w:rsidR="00B8533A" w:rsidRPr="00707EA9" w:rsidRDefault="00FC6624" w:rsidP="00707EA9">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16</w:t>
            </w:r>
            <w:r w:rsidR="001A15A7">
              <w:rPr>
                <w:rFonts w:ascii="Times New Roman" w:hAnsi="Times New Roman" w:cs="Times New Roman"/>
                <w:sz w:val="28"/>
                <w:szCs w:val="28"/>
              </w:rPr>
              <w:t>,5</w:t>
            </w:r>
          </w:p>
        </w:tc>
      </w:tr>
    </w:tbl>
    <w:p w14:paraId="1AF08F18" w14:textId="77777777" w:rsidR="00B8533A" w:rsidRPr="00707EA9" w:rsidRDefault="00B8533A" w:rsidP="00707EA9">
      <w:pPr>
        <w:spacing w:after="0" w:line="360" w:lineRule="auto"/>
        <w:jc w:val="both"/>
        <w:rPr>
          <w:rFonts w:ascii="Times New Roman" w:hAnsi="Times New Roman" w:cs="Times New Roman"/>
          <w:sz w:val="28"/>
          <w:szCs w:val="28"/>
        </w:rPr>
      </w:pPr>
    </w:p>
    <w:p w14:paraId="19AE4E8F" w14:textId="77777777" w:rsidR="001A15A7" w:rsidRDefault="00B8533A" w:rsidP="001A15A7">
      <w:pPr>
        <w:spacing w:after="0" w:line="360" w:lineRule="auto"/>
        <w:ind w:firstLine="708"/>
        <w:jc w:val="both"/>
        <w:rPr>
          <w:rFonts w:ascii="Times New Roman" w:hAnsi="Times New Roman" w:cs="Times New Roman"/>
          <w:sz w:val="28"/>
          <w:szCs w:val="28"/>
        </w:rPr>
      </w:pPr>
      <w:r w:rsidRPr="001A15A7">
        <w:rPr>
          <w:rFonts w:ascii="Times New Roman" w:hAnsi="Times New Roman" w:cs="Times New Roman"/>
          <w:b/>
          <w:i/>
          <w:sz w:val="28"/>
          <w:szCs w:val="28"/>
        </w:rPr>
        <w:t>4.</w:t>
      </w:r>
      <w:r w:rsidRPr="001A15A7">
        <w:rPr>
          <w:rFonts w:ascii="Times New Roman" w:hAnsi="Times New Roman" w:cs="Times New Roman"/>
          <w:i/>
          <w:sz w:val="28"/>
          <w:szCs w:val="28"/>
        </w:rPr>
        <w:t xml:space="preserve"> </w:t>
      </w:r>
      <w:r w:rsidRPr="001A15A7">
        <w:rPr>
          <w:rFonts w:ascii="Times New Roman" w:hAnsi="Times New Roman" w:cs="Times New Roman"/>
          <w:b/>
          <w:i/>
          <w:sz w:val="28"/>
          <w:szCs w:val="28"/>
        </w:rPr>
        <w:t>Форма проведения учебных аудиторных занятий:</w:t>
      </w:r>
      <w:r w:rsidR="001A15A7">
        <w:rPr>
          <w:rFonts w:ascii="Times New Roman" w:hAnsi="Times New Roman" w:cs="Times New Roman"/>
          <w:sz w:val="28"/>
          <w:szCs w:val="28"/>
        </w:rPr>
        <w:t xml:space="preserve"> индивидуальная, </w:t>
      </w:r>
      <w:r w:rsidRPr="00707EA9">
        <w:rPr>
          <w:rFonts w:ascii="Times New Roman" w:hAnsi="Times New Roman" w:cs="Times New Roman"/>
          <w:sz w:val="28"/>
          <w:szCs w:val="28"/>
        </w:rPr>
        <w:t xml:space="preserve">продолжительность урока - 40 минут. </w:t>
      </w:r>
    </w:p>
    <w:p w14:paraId="4F087853" w14:textId="77777777" w:rsidR="00B8533A" w:rsidRPr="00707EA9" w:rsidRDefault="00B8533A"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lastRenderedPageBreak/>
        <w:t>Для учебного предмета "Концертмейстерский класс" предполагается привлечение иллюстраторов (вокалистов, инструменталистов). В качестве иллюстраторов могут выступать обучающиеся образовательного учреждения или, в случае их недостаточности, работники образовательного учреждения.</w:t>
      </w:r>
    </w:p>
    <w:p w14:paraId="12FCE0B8" w14:textId="77777777" w:rsidR="00BF3F0E" w:rsidRPr="001A15A7" w:rsidRDefault="00BF3F0E" w:rsidP="001A15A7">
      <w:pPr>
        <w:spacing w:after="0" w:line="360" w:lineRule="auto"/>
        <w:ind w:firstLine="708"/>
        <w:jc w:val="both"/>
        <w:rPr>
          <w:rFonts w:ascii="Times New Roman" w:hAnsi="Times New Roman" w:cs="Times New Roman"/>
          <w:b/>
          <w:i/>
          <w:sz w:val="28"/>
          <w:szCs w:val="28"/>
        </w:rPr>
      </w:pPr>
      <w:r w:rsidRPr="001A15A7">
        <w:rPr>
          <w:rFonts w:ascii="Times New Roman" w:hAnsi="Times New Roman" w:cs="Times New Roman"/>
          <w:b/>
          <w:i/>
          <w:sz w:val="28"/>
          <w:szCs w:val="28"/>
        </w:rPr>
        <w:t>5. Цели и задачи учебного предмета «Концертмейстерский класс»</w:t>
      </w:r>
    </w:p>
    <w:p w14:paraId="0A45C126" w14:textId="77777777" w:rsidR="00BF3F0E" w:rsidRPr="00707EA9" w:rsidRDefault="00FC6624" w:rsidP="00FC6624">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Цели и задачи:</w:t>
      </w:r>
    </w:p>
    <w:p w14:paraId="310F7B2A"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1. Развитие музыкально-творческих способностей учащегося на основе приобретенных им знаний, умений и навыков в области музыкального исполнительства; </w:t>
      </w:r>
    </w:p>
    <w:p w14:paraId="39F4C21D"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2. Стимулирование развития эмоциональности, памяти, мышления, воображения и творческой активности при игре в ансамбле; Задачи: </w:t>
      </w:r>
    </w:p>
    <w:p w14:paraId="7DC7B3CA"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3. Формирование навыков совместного творчества обучающихся в области музыкального исполнительства, умения общаться в процессе совместного музицирования; </w:t>
      </w:r>
    </w:p>
    <w:p w14:paraId="714943BE"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4. Развитие интереса к совместному музыкальному творчеству; </w:t>
      </w:r>
    </w:p>
    <w:p w14:paraId="22B8B780"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5. Умение слышать все произведение в целом, чувствовать солиста и поддерживать все его творческие замыслы; </w:t>
      </w:r>
    </w:p>
    <w:p w14:paraId="23647D7F"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6. Умение следить не только за партией баяна, но и за партией солиста; </w:t>
      </w:r>
    </w:p>
    <w:p w14:paraId="612F3C5D"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7. приобретение знаний об особенностях вокального (искусство дыхания, фразировка и др.) и скрипичного (строение инструмента, настройка, тембровая окраска, принципы звукоизвлечения и др.)исполнительства; </w:t>
      </w:r>
    </w:p>
    <w:p w14:paraId="6C2BA3B5"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8.  Навыки работы над звуковым балансом в работе с солистом; </w:t>
      </w:r>
    </w:p>
    <w:p w14:paraId="6134547B"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9. Приобретение навыков самостоятельной работы и чтения с листа нетрудного текста с солистом; </w:t>
      </w:r>
    </w:p>
    <w:p w14:paraId="2F99EB18"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10. Приобретение опыта совместной творческой деятельности и опыта публичных выступлений; </w:t>
      </w:r>
    </w:p>
    <w:p w14:paraId="3EDCCD96"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11. Формирование у наиболее одаренных выпускников мотивации к продолжению профессионального обучения в образовательных учреждениях, </w:t>
      </w:r>
      <w:r w:rsidRPr="00707EA9">
        <w:rPr>
          <w:rFonts w:ascii="Times New Roman" w:hAnsi="Times New Roman" w:cs="Times New Roman"/>
          <w:sz w:val="28"/>
          <w:szCs w:val="28"/>
        </w:rPr>
        <w:lastRenderedPageBreak/>
        <w:t>реализующих образовательные программы в области музыкального исполнительства</w:t>
      </w:r>
    </w:p>
    <w:p w14:paraId="37C7D37A" w14:textId="77777777" w:rsidR="00BF3F0E" w:rsidRPr="001A15A7" w:rsidRDefault="00BF3F0E" w:rsidP="001A15A7">
      <w:pPr>
        <w:spacing w:after="0" w:line="360" w:lineRule="auto"/>
        <w:ind w:firstLine="708"/>
        <w:jc w:val="both"/>
        <w:rPr>
          <w:rFonts w:ascii="Times New Roman" w:hAnsi="Times New Roman" w:cs="Times New Roman"/>
          <w:i/>
          <w:sz w:val="28"/>
          <w:szCs w:val="28"/>
        </w:rPr>
      </w:pPr>
      <w:r w:rsidRPr="001A15A7">
        <w:rPr>
          <w:rFonts w:ascii="Times New Roman" w:hAnsi="Times New Roman" w:cs="Times New Roman"/>
          <w:b/>
          <w:sz w:val="28"/>
          <w:szCs w:val="28"/>
        </w:rPr>
        <w:t>6</w:t>
      </w:r>
      <w:r w:rsidRPr="001A15A7">
        <w:rPr>
          <w:rFonts w:ascii="Times New Roman" w:hAnsi="Times New Roman" w:cs="Times New Roman"/>
          <w:b/>
          <w:i/>
          <w:sz w:val="28"/>
          <w:szCs w:val="28"/>
        </w:rPr>
        <w:t>.</w:t>
      </w:r>
      <w:r w:rsidRPr="001A15A7">
        <w:rPr>
          <w:rFonts w:ascii="Times New Roman" w:hAnsi="Times New Roman" w:cs="Times New Roman"/>
          <w:i/>
          <w:sz w:val="28"/>
          <w:szCs w:val="28"/>
        </w:rPr>
        <w:t xml:space="preserve"> </w:t>
      </w:r>
      <w:r w:rsidRPr="001A15A7">
        <w:rPr>
          <w:rFonts w:ascii="Times New Roman" w:hAnsi="Times New Roman" w:cs="Times New Roman"/>
          <w:b/>
          <w:i/>
          <w:sz w:val="28"/>
          <w:szCs w:val="28"/>
        </w:rPr>
        <w:t>Обоснование структуры учебного предмета «Концертмейстерский класс»</w:t>
      </w:r>
      <w:r w:rsidRPr="001A15A7">
        <w:rPr>
          <w:rFonts w:ascii="Times New Roman" w:hAnsi="Times New Roman" w:cs="Times New Roman"/>
          <w:i/>
          <w:sz w:val="28"/>
          <w:szCs w:val="28"/>
        </w:rPr>
        <w:t xml:space="preserve"> </w:t>
      </w:r>
    </w:p>
    <w:p w14:paraId="0808BCF3"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Обоснованием структуры программы являются ФГТ, отражающие все аспекты работы преподавателя с учеником. программа содержит следующие разделы: </w:t>
      </w:r>
    </w:p>
    <w:p w14:paraId="524570A5"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сведения о затратах учебного времени, предусмотренного на освоение учебного предмета; </w:t>
      </w:r>
    </w:p>
    <w:p w14:paraId="4CFF56E3"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распределение учебного материала по годам обучения; </w:t>
      </w:r>
    </w:p>
    <w:p w14:paraId="7AB52059"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описание дидактических единиц учебного предмета; </w:t>
      </w:r>
    </w:p>
    <w:p w14:paraId="11A6E707"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требования к уровню подготовки обучающихся;</w:t>
      </w:r>
    </w:p>
    <w:p w14:paraId="4AF9B236"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 формы и методы контроля, система оценок; </w:t>
      </w:r>
    </w:p>
    <w:p w14:paraId="6836A412"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 методическое обеспечение учебного процесса. В соответствии с данными направлениями строится основной раздел программы «Содержание учебного предмета». </w:t>
      </w:r>
    </w:p>
    <w:p w14:paraId="13413A4E" w14:textId="77777777" w:rsidR="00BF3F0E" w:rsidRPr="001A15A7" w:rsidRDefault="00BF3F0E" w:rsidP="001A15A7">
      <w:pPr>
        <w:spacing w:after="0" w:line="360" w:lineRule="auto"/>
        <w:ind w:firstLine="708"/>
        <w:jc w:val="both"/>
        <w:rPr>
          <w:rFonts w:ascii="Times New Roman" w:hAnsi="Times New Roman" w:cs="Times New Roman"/>
          <w:i/>
          <w:sz w:val="28"/>
          <w:szCs w:val="28"/>
        </w:rPr>
      </w:pPr>
      <w:r w:rsidRPr="001A15A7">
        <w:rPr>
          <w:rFonts w:ascii="Times New Roman" w:hAnsi="Times New Roman" w:cs="Times New Roman"/>
          <w:i/>
          <w:sz w:val="28"/>
          <w:szCs w:val="28"/>
        </w:rPr>
        <w:t xml:space="preserve">7. </w:t>
      </w:r>
      <w:r w:rsidR="001A15A7" w:rsidRPr="001A15A7">
        <w:rPr>
          <w:rFonts w:ascii="Times New Roman" w:hAnsi="Times New Roman" w:cs="Times New Roman"/>
          <w:b/>
          <w:i/>
          <w:sz w:val="28"/>
          <w:szCs w:val="28"/>
        </w:rPr>
        <w:t>Методы обучения д</w:t>
      </w:r>
      <w:r w:rsidRPr="001A15A7">
        <w:rPr>
          <w:rFonts w:ascii="Times New Roman" w:hAnsi="Times New Roman" w:cs="Times New Roman"/>
          <w:b/>
          <w:i/>
          <w:sz w:val="28"/>
          <w:szCs w:val="28"/>
        </w:rPr>
        <w:t>ля достижения поставленной цели и реализации задач предмета используются следующие методы обучения:</w:t>
      </w:r>
      <w:r w:rsidRPr="001A15A7">
        <w:rPr>
          <w:rFonts w:ascii="Times New Roman" w:hAnsi="Times New Roman" w:cs="Times New Roman"/>
          <w:i/>
          <w:sz w:val="28"/>
          <w:szCs w:val="28"/>
        </w:rPr>
        <w:t xml:space="preserve"> </w:t>
      </w:r>
    </w:p>
    <w:p w14:paraId="48668E2A"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 xml:space="preserve">1. </w:t>
      </w:r>
      <w:r w:rsidR="00BA5E02" w:rsidRPr="00707EA9">
        <w:rPr>
          <w:rFonts w:ascii="Times New Roman" w:hAnsi="Times New Roman" w:cs="Times New Roman"/>
          <w:sz w:val="28"/>
          <w:szCs w:val="28"/>
        </w:rPr>
        <w:t xml:space="preserve">       </w:t>
      </w:r>
      <w:r w:rsidRPr="00707EA9">
        <w:rPr>
          <w:rFonts w:ascii="Times New Roman" w:hAnsi="Times New Roman" w:cs="Times New Roman"/>
          <w:sz w:val="28"/>
          <w:szCs w:val="28"/>
        </w:rPr>
        <w:t xml:space="preserve">Словесный (объяснение, рассказ, беседа); </w:t>
      </w:r>
    </w:p>
    <w:p w14:paraId="2168B435" w14:textId="77777777" w:rsidR="00BA5E02"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2.</w:t>
      </w:r>
      <w:r w:rsidR="00BA5E02" w:rsidRPr="00707EA9">
        <w:rPr>
          <w:rFonts w:ascii="Times New Roman" w:hAnsi="Times New Roman" w:cs="Times New Roman"/>
          <w:sz w:val="28"/>
          <w:szCs w:val="28"/>
        </w:rPr>
        <w:t xml:space="preserve"> </w:t>
      </w:r>
      <w:r w:rsidRPr="00707EA9">
        <w:rPr>
          <w:rFonts w:ascii="Times New Roman" w:hAnsi="Times New Roman" w:cs="Times New Roman"/>
          <w:sz w:val="28"/>
          <w:szCs w:val="28"/>
        </w:rPr>
        <w:t xml:space="preserve"> </w:t>
      </w:r>
      <w:r w:rsidR="00BA5E02" w:rsidRPr="00707EA9">
        <w:rPr>
          <w:rFonts w:ascii="Times New Roman" w:hAnsi="Times New Roman" w:cs="Times New Roman"/>
          <w:sz w:val="28"/>
          <w:szCs w:val="28"/>
        </w:rPr>
        <w:t xml:space="preserve">     </w:t>
      </w:r>
      <w:r w:rsidRPr="00707EA9">
        <w:rPr>
          <w:rFonts w:ascii="Times New Roman" w:hAnsi="Times New Roman" w:cs="Times New Roman"/>
          <w:sz w:val="28"/>
          <w:szCs w:val="28"/>
        </w:rPr>
        <w:t xml:space="preserve">Наглядный (показ, демонстрация, наблюдение); </w:t>
      </w:r>
    </w:p>
    <w:p w14:paraId="48D60BA7" w14:textId="77777777" w:rsidR="001A15A7" w:rsidRDefault="00BA5E02"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3. П</w:t>
      </w:r>
      <w:r w:rsidR="00BF3F0E" w:rsidRPr="00707EA9">
        <w:rPr>
          <w:rFonts w:ascii="Times New Roman" w:hAnsi="Times New Roman" w:cs="Times New Roman"/>
          <w:sz w:val="28"/>
          <w:szCs w:val="28"/>
        </w:rPr>
        <w:t>рактический (упражнения</w:t>
      </w:r>
      <w:r w:rsidR="001A15A7">
        <w:rPr>
          <w:rFonts w:ascii="Times New Roman" w:hAnsi="Times New Roman" w:cs="Times New Roman"/>
          <w:sz w:val="28"/>
          <w:szCs w:val="28"/>
        </w:rPr>
        <w:t xml:space="preserve"> воспроизводящие и творческие).</w:t>
      </w:r>
    </w:p>
    <w:p w14:paraId="5689DA90" w14:textId="77777777" w:rsidR="00BF3F0E" w:rsidRPr="00707EA9" w:rsidRDefault="00BF3F0E" w:rsidP="001A15A7">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Индивидуальная форма обучения позволяет найти более точный и психологически верный подход к каждому ученику и выбрать наиболее подходящий метод обучения. 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ансамблевого исполнительства на баяне.</w:t>
      </w:r>
    </w:p>
    <w:p w14:paraId="01929870" w14:textId="77777777" w:rsidR="00BA5E02" w:rsidRPr="001A15A7" w:rsidRDefault="00BA5E02" w:rsidP="001A15A7">
      <w:pPr>
        <w:spacing w:after="0" w:line="360" w:lineRule="auto"/>
        <w:ind w:firstLine="708"/>
        <w:jc w:val="both"/>
        <w:rPr>
          <w:rFonts w:ascii="Times New Roman" w:hAnsi="Times New Roman" w:cs="Times New Roman"/>
          <w:i/>
          <w:sz w:val="28"/>
          <w:szCs w:val="28"/>
        </w:rPr>
      </w:pPr>
      <w:r w:rsidRPr="001A15A7">
        <w:rPr>
          <w:rFonts w:ascii="Times New Roman" w:hAnsi="Times New Roman" w:cs="Times New Roman"/>
          <w:b/>
          <w:i/>
          <w:sz w:val="28"/>
          <w:szCs w:val="28"/>
        </w:rPr>
        <w:t>8. Описание материально-технических условий реализации учебного предмета «Концертмейстерский класс»</w:t>
      </w:r>
      <w:r w:rsidRPr="001A15A7">
        <w:rPr>
          <w:rFonts w:ascii="Times New Roman" w:hAnsi="Times New Roman" w:cs="Times New Roman"/>
          <w:i/>
          <w:sz w:val="28"/>
          <w:szCs w:val="28"/>
        </w:rPr>
        <w:t xml:space="preserve"> </w:t>
      </w:r>
    </w:p>
    <w:p w14:paraId="6FEEB728" w14:textId="77777777" w:rsidR="00BA5E02" w:rsidRPr="00707EA9" w:rsidRDefault="00BA5E02"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lastRenderedPageBreak/>
        <w:t xml:space="preserve">                Материально-техническая база обр</w:t>
      </w:r>
      <w:r w:rsidR="00FC6624">
        <w:rPr>
          <w:rFonts w:ascii="Times New Roman" w:hAnsi="Times New Roman" w:cs="Times New Roman"/>
          <w:sz w:val="28"/>
          <w:szCs w:val="28"/>
        </w:rPr>
        <w:t>азовательного учреждения соответствует</w:t>
      </w:r>
      <w:r w:rsidRPr="00707EA9">
        <w:rPr>
          <w:rFonts w:ascii="Times New Roman" w:hAnsi="Times New Roman" w:cs="Times New Roman"/>
          <w:sz w:val="28"/>
          <w:szCs w:val="28"/>
        </w:rPr>
        <w:t xml:space="preserve"> санитарным и противопожарным нормам, нормам охраны труда. </w:t>
      </w:r>
    </w:p>
    <w:p w14:paraId="33F57BC2" w14:textId="77777777" w:rsidR="00BA5E02" w:rsidRDefault="00BA5E02"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Учебные аудитории для занятий по учебному предмету "К</w:t>
      </w:r>
      <w:r w:rsidR="00FC6624">
        <w:rPr>
          <w:rFonts w:ascii="Times New Roman" w:hAnsi="Times New Roman" w:cs="Times New Roman"/>
          <w:sz w:val="28"/>
          <w:szCs w:val="28"/>
        </w:rPr>
        <w:t xml:space="preserve">онцертмейстерский класс" </w:t>
      </w:r>
      <w:r w:rsidRPr="00707EA9">
        <w:rPr>
          <w:rFonts w:ascii="Times New Roman" w:hAnsi="Times New Roman" w:cs="Times New Roman"/>
          <w:sz w:val="28"/>
          <w:szCs w:val="28"/>
        </w:rPr>
        <w:t>им</w:t>
      </w:r>
      <w:r w:rsidR="00FC6624">
        <w:rPr>
          <w:rFonts w:ascii="Times New Roman" w:hAnsi="Times New Roman" w:cs="Times New Roman"/>
          <w:sz w:val="28"/>
          <w:szCs w:val="28"/>
        </w:rPr>
        <w:t xml:space="preserve">еют </w:t>
      </w:r>
      <w:r w:rsidRPr="00707EA9">
        <w:rPr>
          <w:rFonts w:ascii="Times New Roman" w:hAnsi="Times New Roman" w:cs="Times New Roman"/>
          <w:sz w:val="28"/>
          <w:szCs w:val="28"/>
        </w:rPr>
        <w:t>площадь</w:t>
      </w:r>
      <w:r w:rsidR="00FC6624">
        <w:rPr>
          <w:rFonts w:ascii="Times New Roman" w:hAnsi="Times New Roman" w:cs="Times New Roman"/>
          <w:sz w:val="28"/>
          <w:szCs w:val="28"/>
        </w:rPr>
        <w:t xml:space="preserve"> 13,18 м</w:t>
      </w:r>
      <w:r w:rsidR="00FC6624">
        <w:rPr>
          <w:rFonts w:ascii="Times New Roman" w:hAnsi="Times New Roman" w:cs="Times New Roman"/>
          <w:sz w:val="28"/>
          <w:szCs w:val="28"/>
          <w:vertAlign w:val="superscript"/>
        </w:rPr>
        <w:t>2</w:t>
      </w:r>
      <w:r w:rsidRPr="00707EA9">
        <w:rPr>
          <w:rFonts w:ascii="Times New Roman" w:hAnsi="Times New Roman" w:cs="Times New Roman"/>
          <w:sz w:val="28"/>
          <w:szCs w:val="28"/>
        </w:rPr>
        <w:t xml:space="preserve"> и звукоизоляцию. В об</w:t>
      </w:r>
      <w:r w:rsidR="00FC6624">
        <w:rPr>
          <w:rFonts w:ascii="Times New Roman" w:hAnsi="Times New Roman" w:cs="Times New Roman"/>
          <w:sz w:val="28"/>
          <w:szCs w:val="28"/>
        </w:rPr>
        <w:t>разовательном учреждении созда</w:t>
      </w:r>
      <w:r w:rsidR="00451CE6">
        <w:rPr>
          <w:rFonts w:ascii="Times New Roman" w:hAnsi="Times New Roman" w:cs="Times New Roman"/>
          <w:sz w:val="28"/>
          <w:szCs w:val="28"/>
        </w:rPr>
        <w:t xml:space="preserve">ны </w:t>
      </w:r>
      <w:r w:rsidRPr="00707EA9">
        <w:rPr>
          <w:rFonts w:ascii="Times New Roman" w:hAnsi="Times New Roman" w:cs="Times New Roman"/>
          <w:sz w:val="28"/>
          <w:szCs w:val="28"/>
        </w:rPr>
        <w:t>условия для содержания, своевременного обслуживания и ремонта музыкальных инструментов.</w:t>
      </w:r>
    </w:p>
    <w:p w14:paraId="6B999B03" w14:textId="77777777" w:rsidR="001A15A7" w:rsidRPr="00707EA9" w:rsidRDefault="001A15A7" w:rsidP="00707EA9">
      <w:pPr>
        <w:spacing w:after="0" w:line="360" w:lineRule="auto"/>
        <w:jc w:val="both"/>
        <w:rPr>
          <w:rFonts w:ascii="Times New Roman" w:hAnsi="Times New Roman" w:cs="Times New Roman"/>
          <w:sz w:val="28"/>
          <w:szCs w:val="28"/>
        </w:rPr>
      </w:pPr>
    </w:p>
    <w:p w14:paraId="7EDCC49D" w14:textId="77777777" w:rsidR="00BA5E02" w:rsidRPr="00707EA9" w:rsidRDefault="00BA5E02" w:rsidP="001A15A7">
      <w:pPr>
        <w:spacing w:after="0" w:line="360" w:lineRule="auto"/>
        <w:jc w:val="center"/>
        <w:rPr>
          <w:rFonts w:ascii="Times New Roman" w:hAnsi="Times New Roman" w:cs="Times New Roman"/>
          <w:sz w:val="28"/>
          <w:szCs w:val="28"/>
        </w:rPr>
      </w:pPr>
      <w:r w:rsidRPr="00707EA9">
        <w:rPr>
          <w:rFonts w:ascii="Times New Roman" w:hAnsi="Times New Roman" w:cs="Times New Roman"/>
          <w:b/>
          <w:sz w:val="28"/>
          <w:szCs w:val="28"/>
        </w:rPr>
        <w:t>II. СОДЕРЖАНИЕ УЧЕБНОГО ПРЕДМЕТА</w:t>
      </w:r>
    </w:p>
    <w:p w14:paraId="766FA50E" w14:textId="77777777" w:rsidR="00BA5E02" w:rsidRPr="00707EA9" w:rsidRDefault="00BA5E02" w:rsidP="00707EA9">
      <w:pPr>
        <w:pStyle w:val="a3"/>
        <w:numPr>
          <w:ilvl w:val="0"/>
          <w:numId w:val="1"/>
        </w:numPr>
        <w:spacing w:after="0" w:line="360" w:lineRule="auto"/>
        <w:ind w:left="0"/>
        <w:jc w:val="both"/>
        <w:rPr>
          <w:rFonts w:ascii="Times New Roman" w:hAnsi="Times New Roman" w:cs="Times New Roman"/>
          <w:sz w:val="28"/>
          <w:szCs w:val="28"/>
        </w:rPr>
      </w:pPr>
      <w:r w:rsidRPr="00707EA9">
        <w:rPr>
          <w:rFonts w:ascii="Times New Roman" w:hAnsi="Times New Roman" w:cs="Times New Roman"/>
          <w:b/>
          <w:sz w:val="28"/>
          <w:szCs w:val="28"/>
        </w:rPr>
        <w:t>Сведения о затратах учебного времени</w:t>
      </w:r>
      <w:r w:rsidRPr="00707EA9">
        <w:rPr>
          <w:rFonts w:ascii="Times New Roman" w:hAnsi="Times New Roman" w:cs="Times New Roman"/>
          <w:sz w:val="28"/>
          <w:szCs w:val="28"/>
        </w:rPr>
        <w:t>, предусмотренного на освоение учебного предмета «Концертмейстерский класс», на максимальную, самостоятельную нагрузку обучающихся и аудиторные занятия:</w:t>
      </w:r>
    </w:p>
    <w:p w14:paraId="341C0B30" w14:textId="77777777" w:rsidR="00BA5E02" w:rsidRPr="00707EA9" w:rsidRDefault="00BA5E02" w:rsidP="00707EA9">
      <w:pPr>
        <w:pStyle w:val="a3"/>
        <w:spacing w:after="0" w:line="360" w:lineRule="auto"/>
        <w:ind w:left="0"/>
        <w:jc w:val="both"/>
        <w:rPr>
          <w:rFonts w:ascii="Times New Roman" w:hAnsi="Times New Roman" w:cs="Times New Roman"/>
          <w:b/>
          <w:sz w:val="28"/>
          <w:szCs w:val="28"/>
        </w:rPr>
      </w:pPr>
      <w:r w:rsidRPr="00707EA9">
        <w:rPr>
          <w:rFonts w:ascii="Times New Roman" w:hAnsi="Times New Roman" w:cs="Times New Roman"/>
          <w:b/>
          <w:sz w:val="28"/>
          <w:szCs w:val="28"/>
        </w:rPr>
        <w:t xml:space="preserve">                                Срок обучения</w:t>
      </w:r>
      <w:r w:rsidR="001A15A7">
        <w:rPr>
          <w:rFonts w:ascii="Times New Roman" w:hAnsi="Times New Roman" w:cs="Times New Roman"/>
          <w:b/>
          <w:sz w:val="28"/>
          <w:szCs w:val="28"/>
        </w:rPr>
        <w:t>-8</w:t>
      </w:r>
      <w:r w:rsidRPr="00707EA9">
        <w:rPr>
          <w:rFonts w:ascii="Times New Roman" w:hAnsi="Times New Roman" w:cs="Times New Roman"/>
          <w:b/>
          <w:sz w:val="28"/>
          <w:szCs w:val="28"/>
        </w:rPr>
        <w:t xml:space="preserve"> лет</w:t>
      </w:r>
    </w:p>
    <w:tbl>
      <w:tblPr>
        <w:tblW w:w="9800"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
        <w:gridCol w:w="2626"/>
        <w:gridCol w:w="1066"/>
        <w:gridCol w:w="993"/>
        <w:gridCol w:w="1417"/>
        <w:gridCol w:w="1418"/>
        <w:gridCol w:w="141"/>
        <w:gridCol w:w="2127"/>
      </w:tblGrid>
      <w:tr w:rsidR="00BA5E02" w:rsidRPr="00707EA9" w14:paraId="4B9B6B5E" w14:textId="77777777" w:rsidTr="00C9479D">
        <w:trPr>
          <w:gridBefore w:val="1"/>
          <w:wBefore w:w="12" w:type="dxa"/>
          <w:trHeight w:val="665"/>
        </w:trPr>
        <w:tc>
          <w:tcPr>
            <w:tcW w:w="2626" w:type="dxa"/>
          </w:tcPr>
          <w:p w14:paraId="32E60914" w14:textId="77777777" w:rsidR="00BA5E02" w:rsidRPr="00707EA9" w:rsidRDefault="00BA5E02" w:rsidP="00707EA9">
            <w:pPr>
              <w:pStyle w:val="a3"/>
              <w:spacing w:after="0" w:line="360" w:lineRule="auto"/>
              <w:ind w:left="0"/>
              <w:jc w:val="both"/>
              <w:rPr>
                <w:rFonts w:ascii="Times New Roman" w:hAnsi="Times New Roman" w:cs="Times New Roman"/>
                <w:b/>
                <w:sz w:val="28"/>
                <w:szCs w:val="28"/>
              </w:rPr>
            </w:pPr>
          </w:p>
        </w:tc>
        <w:tc>
          <w:tcPr>
            <w:tcW w:w="7162" w:type="dxa"/>
            <w:gridSpan w:val="6"/>
          </w:tcPr>
          <w:p w14:paraId="3DF71989" w14:textId="77777777" w:rsidR="00BA5E02" w:rsidRPr="00707EA9" w:rsidRDefault="00BA5E02" w:rsidP="001A15A7">
            <w:pPr>
              <w:pStyle w:val="a3"/>
              <w:spacing w:after="0" w:line="360" w:lineRule="auto"/>
              <w:ind w:left="0"/>
              <w:jc w:val="center"/>
              <w:rPr>
                <w:rFonts w:ascii="Times New Roman" w:hAnsi="Times New Roman" w:cs="Times New Roman"/>
                <w:b/>
                <w:sz w:val="28"/>
                <w:szCs w:val="28"/>
              </w:rPr>
            </w:pPr>
            <w:r w:rsidRPr="00707EA9">
              <w:rPr>
                <w:rFonts w:ascii="Times New Roman" w:hAnsi="Times New Roman" w:cs="Times New Roman"/>
                <w:sz w:val="28"/>
                <w:szCs w:val="28"/>
              </w:rPr>
              <w:t>Распределение по годам обучения</w:t>
            </w:r>
          </w:p>
        </w:tc>
      </w:tr>
      <w:tr w:rsidR="00C9479D" w:rsidRPr="00707EA9" w14:paraId="561BB9BC" w14:textId="77777777" w:rsidTr="00C9479D">
        <w:trPr>
          <w:gridBefore w:val="1"/>
          <w:wBefore w:w="12" w:type="dxa"/>
          <w:trHeight w:val="448"/>
        </w:trPr>
        <w:tc>
          <w:tcPr>
            <w:tcW w:w="2626" w:type="dxa"/>
          </w:tcPr>
          <w:p w14:paraId="2472E3BF"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r w:rsidRPr="00707EA9">
              <w:rPr>
                <w:rFonts w:ascii="Times New Roman" w:hAnsi="Times New Roman" w:cs="Times New Roman"/>
                <w:sz w:val="28"/>
                <w:szCs w:val="28"/>
              </w:rPr>
              <w:t>Классы</w:t>
            </w:r>
          </w:p>
        </w:tc>
        <w:tc>
          <w:tcPr>
            <w:tcW w:w="1066" w:type="dxa"/>
          </w:tcPr>
          <w:p w14:paraId="6697CDC2" w14:textId="77777777" w:rsidR="00C9479D" w:rsidRPr="00707EA9" w:rsidRDefault="00C9479D" w:rsidP="00707EA9">
            <w:pPr>
              <w:pStyle w:val="a3"/>
              <w:spacing w:after="0" w:line="360" w:lineRule="auto"/>
              <w:ind w:left="0"/>
              <w:jc w:val="both"/>
              <w:rPr>
                <w:rFonts w:ascii="Times New Roman" w:hAnsi="Times New Roman" w:cs="Times New Roman"/>
                <w:sz w:val="28"/>
                <w:szCs w:val="28"/>
              </w:rPr>
            </w:pPr>
            <w:r w:rsidRPr="00707EA9">
              <w:rPr>
                <w:rFonts w:ascii="Times New Roman" w:hAnsi="Times New Roman" w:cs="Times New Roman"/>
                <w:sz w:val="28"/>
                <w:szCs w:val="28"/>
              </w:rPr>
              <w:t>1</w:t>
            </w:r>
          </w:p>
        </w:tc>
        <w:tc>
          <w:tcPr>
            <w:tcW w:w="993" w:type="dxa"/>
          </w:tcPr>
          <w:p w14:paraId="68BD6E3B" w14:textId="77777777" w:rsidR="00C9479D" w:rsidRPr="00707EA9" w:rsidRDefault="00C9479D" w:rsidP="001A15A7">
            <w:pPr>
              <w:pStyle w:val="a3"/>
              <w:spacing w:after="0" w:line="360" w:lineRule="auto"/>
              <w:ind w:left="0"/>
              <w:jc w:val="center"/>
              <w:rPr>
                <w:rFonts w:ascii="Times New Roman" w:hAnsi="Times New Roman" w:cs="Times New Roman"/>
                <w:sz w:val="28"/>
                <w:szCs w:val="28"/>
              </w:rPr>
            </w:pPr>
            <w:r w:rsidRPr="00707EA9">
              <w:rPr>
                <w:rFonts w:ascii="Times New Roman" w:hAnsi="Times New Roman" w:cs="Times New Roman"/>
                <w:sz w:val="28"/>
                <w:szCs w:val="28"/>
              </w:rPr>
              <w:t>2</w:t>
            </w:r>
          </w:p>
        </w:tc>
        <w:tc>
          <w:tcPr>
            <w:tcW w:w="1417" w:type="dxa"/>
          </w:tcPr>
          <w:p w14:paraId="463AB6B5" w14:textId="77777777" w:rsidR="00C9479D" w:rsidRPr="00707EA9" w:rsidRDefault="00C9479D" w:rsidP="001A15A7">
            <w:pPr>
              <w:pStyle w:val="a3"/>
              <w:spacing w:after="0" w:line="360" w:lineRule="auto"/>
              <w:ind w:left="0"/>
              <w:jc w:val="center"/>
              <w:rPr>
                <w:rFonts w:ascii="Times New Roman" w:hAnsi="Times New Roman" w:cs="Times New Roman"/>
                <w:sz w:val="28"/>
                <w:szCs w:val="28"/>
              </w:rPr>
            </w:pPr>
            <w:r w:rsidRPr="00707EA9">
              <w:rPr>
                <w:rFonts w:ascii="Times New Roman" w:hAnsi="Times New Roman" w:cs="Times New Roman"/>
                <w:sz w:val="28"/>
                <w:szCs w:val="28"/>
              </w:rPr>
              <w:t>3</w:t>
            </w:r>
          </w:p>
        </w:tc>
        <w:tc>
          <w:tcPr>
            <w:tcW w:w="1418" w:type="dxa"/>
          </w:tcPr>
          <w:p w14:paraId="55801F76" w14:textId="77777777" w:rsidR="00C9479D" w:rsidRPr="00707EA9" w:rsidRDefault="00C9479D" w:rsidP="001A15A7">
            <w:pPr>
              <w:pStyle w:val="a3"/>
              <w:spacing w:after="0" w:line="360" w:lineRule="auto"/>
              <w:ind w:left="0"/>
              <w:jc w:val="center"/>
              <w:rPr>
                <w:rFonts w:ascii="Times New Roman" w:hAnsi="Times New Roman" w:cs="Times New Roman"/>
                <w:sz w:val="28"/>
                <w:szCs w:val="28"/>
              </w:rPr>
            </w:pPr>
            <w:r w:rsidRPr="00707EA9">
              <w:rPr>
                <w:rFonts w:ascii="Times New Roman" w:hAnsi="Times New Roman" w:cs="Times New Roman"/>
                <w:sz w:val="28"/>
                <w:szCs w:val="28"/>
              </w:rPr>
              <w:t>4</w:t>
            </w:r>
          </w:p>
        </w:tc>
        <w:tc>
          <w:tcPr>
            <w:tcW w:w="2268" w:type="dxa"/>
            <w:gridSpan w:val="2"/>
          </w:tcPr>
          <w:p w14:paraId="2F43C650" w14:textId="77777777" w:rsidR="00C9479D" w:rsidRPr="00707EA9" w:rsidRDefault="00C9479D" w:rsidP="001A15A7">
            <w:pPr>
              <w:pStyle w:val="a3"/>
              <w:spacing w:after="0" w:line="360" w:lineRule="auto"/>
              <w:ind w:left="0"/>
              <w:jc w:val="center"/>
              <w:rPr>
                <w:rFonts w:ascii="Times New Roman" w:hAnsi="Times New Roman" w:cs="Times New Roman"/>
                <w:sz w:val="28"/>
                <w:szCs w:val="28"/>
              </w:rPr>
            </w:pPr>
            <w:r w:rsidRPr="00707EA9">
              <w:rPr>
                <w:rFonts w:ascii="Times New Roman" w:hAnsi="Times New Roman" w:cs="Times New Roman"/>
                <w:sz w:val="28"/>
                <w:szCs w:val="28"/>
              </w:rPr>
              <w:t>5</w:t>
            </w:r>
          </w:p>
        </w:tc>
      </w:tr>
      <w:tr w:rsidR="00C9479D" w:rsidRPr="00707EA9" w14:paraId="4179D9FE" w14:textId="77777777" w:rsidTr="00C9479D">
        <w:trPr>
          <w:gridBefore w:val="1"/>
          <w:wBefore w:w="12" w:type="dxa"/>
          <w:trHeight w:val="856"/>
        </w:trPr>
        <w:tc>
          <w:tcPr>
            <w:tcW w:w="2626" w:type="dxa"/>
          </w:tcPr>
          <w:p w14:paraId="00B156DD"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r w:rsidRPr="00707EA9">
              <w:rPr>
                <w:rFonts w:ascii="Times New Roman" w:hAnsi="Times New Roman" w:cs="Times New Roman"/>
                <w:sz w:val="28"/>
                <w:szCs w:val="28"/>
              </w:rPr>
              <w:t>Количество часов на   аудиторные занятия (в неделю)</w:t>
            </w:r>
          </w:p>
        </w:tc>
        <w:tc>
          <w:tcPr>
            <w:tcW w:w="1066" w:type="dxa"/>
          </w:tcPr>
          <w:p w14:paraId="2E5E0F8A"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993" w:type="dxa"/>
          </w:tcPr>
          <w:p w14:paraId="6986DDE6"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1417" w:type="dxa"/>
          </w:tcPr>
          <w:p w14:paraId="75FBB1CE" w14:textId="77777777" w:rsidR="00C9479D" w:rsidRPr="00707EA9" w:rsidRDefault="00C9479D" w:rsidP="00707EA9">
            <w:pPr>
              <w:pStyle w:val="a3"/>
              <w:spacing w:after="0" w:line="360" w:lineRule="auto"/>
              <w:ind w:left="0"/>
              <w:jc w:val="both"/>
              <w:rPr>
                <w:rFonts w:ascii="Times New Roman" w:hAnsi="Times New Roman" w:cs="Times New Roman"/>
                <w:sz w:val="28"/>
                <w:szCs w:val="28"/>
              </w:rPr>
            </w:pPr>
          </w:p>
        </w:tc>
        <w:tc>
          <w:tcPr>
            <w:tcW w:w="1418" w:type="dxa"/>
          </w:tcPr>
          <w:p w14:paraId="53E12DE9" w14:textId="77777777" w:rsidR="00C9479D" w:rsidRPr="00707EA9" w:rsidRDefault="00C9479D" w:rsidP="00707EA9">
            <w:pPr>
              <w:pStyle w:val="a3"/>
              <w:spacing w:after="0" w:line="360" w:lineRule="auto"/>
              <w:ind w:left="0"/>
              <w:jc w:val="both"/>
              <w:rPr>
                <w:rFonts w:ascii="Times New Roman" w:hAnsi="Times New Roman" w:cs="Times New Roman"/>
                <w:sz w:val="28"/>
                <w:szCs w:val="28"/>
              </w:rPr>
            </w:pPr>
          </w:p>
        </w:tc>
        <w:tc>
          <w:tcPr>
            <w:tcW w:w="2268" w:type="dxa"/>
            <w:gridSpan w:val="2"/>
          </w:tcPr>
          <w:p w14:paraId="00AB2A13" w14:textId="77777777" w:rsidR="00C9479D" w:rsidRPr="00707EA9" w:rsidRDefault="00C9479D" w:rsidP="001A15A7">
            <w:pPr>
              <w:pStyle w:val="a3"/>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1</w:t>
            </w:r>
          </w:p>
        </w:tc>
      </w:tr>
      <w:tr w:rsidR="00BA5E02" w:rsidRPr="00707EA9" w14:paraId="6DA96736" w14:textId="77777777" w:rsidTr="00C9479D">
        <w:trPr>
          <w:trHeight w:val="2428"/>
        </w:trPr>
        <w:tc>
          <w:tcPr>
            <w:tcW w:w="2638" w:type="dxa"/>
            <w:gridSpan w:val="2"/>
          </w:tcPr>
          <w:p w14:paraId="7AACBCDD" w14:textId="77777777" w:rsidR="00BA5E02" w:rsidRPr="00707EA9" w:rsidRDefault="00BA5E02" w:rsidP="00707EA9">
            <w:pPr>
              <w:spacing w:after="0" w:line="360" w:lineRule="auto"/>
              <w:rPr>
                <w:rFonts w:ascii="Times New Roman" w:hAnsi="Times New Roman" w:cs="Times New Roman"/>
                <w:b/>
                <w:sz w:val="28"/>
                <w:szCs w:val="28"/>
              </w:rPr>
            </w:pPr>
            <w:r w:rsidRPr="00707EA9">
              <w:rPr>
                <w:rFonts w:ascii="Times New Roman" w:hAnsi="Times New Roman" w:cs="Times New Roman"/>
                <w:sz w:val="28"/>
                <w:szCs w:val="28"/>
              </w:rPr>
              <w:t>Общее количество часов на аудиторные занятия (на все время обучения)</w:t>
            </w:r>
          </w:p>
        </w:tc>
        <w:tc>
          <w:tcPr>
            <w:tcW w:w="7162" w:type="dxa"/>
            <w:gridSpan w:val="6"/>
          </w:tcPr>
          <w:p w14:paraId="4FD65C8D" w14:textId="77777777" w:rsidR="00BA5E02" w:rsidRPr="001A15A7" w:rsidRDefault="00C9479D" w:rsidP="001A15A7">
            <w:pPr>
              <w:pStyle w:val="a3"/>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33</w:t>
            </w:r>
          </w:p>
        </w:tc>
      </w:tr>
      <w:tr w:rsidR="00C9479D" w:rsidRPr="00707EA9" w14:paraId="49D6C0F4" w14:textId="77777777" w:rsidTr="00C9479D">
        <w:trPr>
          <w:trHeight w:val="1950"/>
        </w:trPr>
        <w:tc>
          <w:tcPr>
            <w:tcW w:w="2638" w:type="dxa"/>
            <w:gridSpan w:val="2"/>
          </w:tcPr>
          <w:p w14:paraId="16E9623B" w14:textId="77777777" w:rsidR="00C9479D" w:rsidRPr="00707EA9" w:rsidRDefault="00C9479D"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sz w:val="28"/>
                <w:szCs w:val="28"/>
              </w:rPr>
              <w:t>Количество часов на внеаудиторную (самостоятельную) работу (часов в неделю)</w:t>
            </w:r>
          </w:p>
        </w:tc>
        <w:tc>
          <w:tcPr>
            <w:tcW w:w="1066" w:type="dxa"/>
          </w:tcPr>
          <w:p w14:paraId="126A1C39"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993" w:type="dxa"/>
          </w:tcPr>
          <w:p w14:paraId="0BC95F52"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1417" w:type="dxa"/>
          </w:tcPr>
          <w:p w14:paraId="475A9180"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1559" w:type="dxa"/>
            <w:gridSpan w:val="2"/>
          </w:tcPr>
          <w:p w14:paraId="788CA4A0" w14:textId="77777777" w:rsidR="00C9479D" w:rsidRPr="00707EA9" w:rsidRDefault="00C9479D" w:rsidP="00707EA9">
            <w:pPr>
              <w:pStyle w:val="a3"/>
              <w:spacing w:after="0" w:line="360" w:lineRule="auto"/>
              <w:ind w:left="0"/>
              <w:jc w:val="both"/>
              <w:rPr>
                <w:rFonts w:ascii="Times New Roman" w:hAnsi="Times New Roman" w:cs="Times New Roman"/>
                <w:b/>
                <w:sz w:val="28"/>
                <w:szCs w:val="28"/>
              </w:rPr>
            </w:pPr>
          </w:p>
        </w:tc>
        <w:tc>
          <w:tcPr>
            <w:tcW w:w="2127" w:type="dxa"/>
          </w:tcPr>
          <w:p w14:paraId="4694991E" w14:textId="77777777" w:rsidR="00C9479D" w:rsidRPr="001A15A7" w:rsidRDefault="00C9479D" w:rsidP="001A15A7">
            <w:pPr>
              <w:pStyle w:val="a3"/>
              <w:spacing w:after="0" w:line="360" w:lineRule="auto"/>
              <w:ind w:left="0"/>
              <w:jc w:val="center"/>
              <w:rPr>
                <w:rFonts w:ascii="Times New Roman" w:hAnsi="Times New Roman" w:cs="Times New Roman"/>
                <w:sz w:val="28"/>
                <w:szCs w:val="28"/>
              </w:rPr>
            </w:pPr>
            <w:r w:rsidRPr="001A15A7">
              <w:rPr>
                <w:rFonts w:ascii="Times New Roman" w:hAnsi="Times New Roman" w:cs="Times New Roman"/>
                <w:sz w:val="28"/>
                <w:szCs w:val="28"/>
              </w:rPr>
              <w:t>0,5</w:t>
            </w:r>
          </w:p>
          <w:p w14:paraId="4DC2EBA4" w14:textId="77777777" w:rsidR="00C9479D" w:rsidRPr="001A15A7" w:rsidRDefault="00C9479D" w:rsidP="001A15A7">
            <w:pPr>
              <w:pStyle w:val="a3"/>
              <w:spacing w:after="0" w:line="360" w:lineRule="auto"/>
              <w:ind w:left="0"/>
              <w:jc w:val="center"/>
              <w:rPr>
                <w:rFonts w:ascii="Times New Roman" w:hAnsi="Times New Roman" w:cs="Times New Roman"/>
                <w:sz w:val="28"/>
                <w:szCs w:val="28"/>
              </w:rPr>
            </w:pPr>
          </w:p>
        </w:tc>
      </w:tr>
      <w:tr w:rsidR="00BA5E02" w:rsidRPr="00707EA9" w14:paraId="1EA7E2AB" w14:textId="77777777" w:rsidTr="00C9479D">
        <w:trPr>
          <w:trHeight w:val="2040"/>
        </w:trPr>
        <w:tc>
          <w:tcPr>
            <w:tcW w:w="2638" w:type="dxa"/>
            <w:gridSpan w:val="2"/>
          </w:tcPr>
          <w:p w14:paraId="4EB52A54" w14:textId="77777777" w:rsidR="00BA5E02" w:rsidRPr="00707EA9" w:rsidRDefault="00EE646F"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sz w:val="28"/>
                <w:szCs w:val="28"/>
              </w:rPr>
              <w:lastRenderedPageBreak/>
              <w:t>Общее количество часов на внеаудиторную работу (на все время обучения)</w:t>
            </w:r>
          </w:p>
        </w:tc>
        <w:tc>
          <w:tcPr>
            <w:tcW w:w="7162" w:type="dxa"/>
            <w:gridSpan w:val="6"/>
          </w:tcPr>
          <w:p w14:paraId="1725C29E" w14:textId="77777777" w:rsidR="00BA5E02" w:rsidRPr="001A15A7" w:rsidRDefault="00C9479D" w:rsidP="001A15A7">
            <w:pPr>
              <w:pStyle w:val="a3"/>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16</w:t>
            </w:r>
            <w:r w:rsidR="001A15A7" w:rsidRPr="001A15A7">
              <w:rPr>
                <w:rFonts w:ascii="Times New Roman" w:hAnsi="Times New Roman" w:cs="Times New Roman"/>
                <w:sz w:val="28"/>
                <w:szCs w:val="28"/>
              </w:rPr>
              <w:t>,5</w:t>
            </w:r>
          </w:p>
        </w:tc>
      </w:tr>
      <w:tr w:rsidR="00BA5E02" w:rsidRPr="00707EA9" w14:paraId="50141710" w14:textId="77777777" w:rsidTr="00C9479D">
        <w:trPr>
          <w:trHeight w:val="2310"/>
        </w:trPr>
        <w:tc>
          <w:tcPr>
            <w:tcW w:w="2638" w:type="dxa"/>
            <w:gridSpan w:val="2"/>
          </w:tcPr>
          <w:p w14:paraId="29AF8799" w14:textId="77777777" w:rsidR="00BA5E02" w:rsidRPr="00707EA9" w:rsidRDefault="00EE646F"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sz w:val="28"/>
                <w:szCs w:val="28"/>
              </w:rPr>
              <w:t>Общее максимальное количество часов на весь период обучения</w:t>
            </w:r>
          </w:p>
        </w:tc>
        <w:tc>
          <w:tcPr>
            <w:tcW w:w="7162" w:type="dxa"/>
            <w:gridSpan w:val="6"/>
          </w:tcPr>
          <w:p w14:paraId="4DF1CB61" w14:textId="77777777" w:rsidR="00BA5E02" w:rsidRPr="00E2594F" w:rsidRDefault="00C9479D" w:rsidP="001A15A7">
            <w:pPr>
              <w:pStyle w:val="a3"/>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t>49</w:t>
            </w:r>
            <w:r w:rsidR="00E2594F" w:rsidRPr="00E2594F">
              <w:rPr>
                <w:rFonts w:ascii="Times New Roman" w:hAnsi="Times New Roman" w:cs="Times New Roman"/>
                <w:sz w:val="28"/>
                <w:szCs w:val="28"/>
              </w:rPr>
              <w:t>,5</w:t>
            </w:r>
          </w:p>
        </w:tc>
      </w:tr>
    </w:tbl>
    <w:p w14:paraId="2DC59DF3" w14:textId="77777777" w:rsidR="00EE646F" w:rsidRPr="00707EA9" w:rsidRDefault="00EE646F" w:rsidP="00707EA9">
      <w:pPr>
        <w:pStyle w:val="a3"/>
        <w:spacing w:after="0" w:line="360" w:lineRule="auto"/>
        <w:ind w:left="0"/>
        <w:jc w:val="both"/>
        <w:rPr>
          <w:rFonts w:ascii="Times New Roman" w:hAnsi="Times New Roman" w:cs="Times New Roman"/>
          <w:b/>
          <w:sz w:val="28"/>
          <w:szCs w:val="28"/>
        </w:rPr>
      </w:pPr>
    </w:p>
    <w:p w14:paraId="114944A7" w14:textId="77777777" w:rsidR="00EE646F" w:rsidRPr="00707EA9" w:rsidRDefault="00EE646F" w:rsidP="00707EA9">
      <w:pPr>
        <w:pStyle w:val="a3"/>
        <w:spacing w:after="0" w:line="360" w:lineRule="auto"/>
        <w:ind w:left="0"/>
        <w:jc w:val="both"/>
        <w:rPr>
          <w:rFonts w:ascii="Times New Roman" w:hAnsi="Times New Roman" w:cs="Times New Roman"/>
          <w:b/>
          <w:sz w:val="28"/>
          <w:szCs w:val="28"/>
        </w:rPr>
      </w:pPr>
      <w:r w:rsidRPr="00707EA9">
        <w:rPr>
          <w:rFonts w:ascii="Times New Roman" w:hAnsi="Times New Roman" w:cs="Times New Roman"/>
          <w:b/>
          <w:sz w:val="28"/>
          <w:szCs w:val="28"/>
        </w:rPr>
        <w:t>Требования по классам</w:t>
      </w:r>
    </w:p>
    <w:p w14:paraId="42DB782F" w14:textId="77777777" w:rsidR="00EE646F" w:rsidRPr="00707EA9" w:rsidRDefault="00C9479D" w:rsidP="00D6436B">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«Концертмейстерский класс»</w:t>
      </w:r>
      <w:r w:rsidR="00EE646F" w:rsidRPr="00707EA9">
        <w:rPr>
          <w:rFonts w:ascii="Times New Roman" w:hAnsi="Times New Roman" w:cs="Times New Roman"/>
          <w:sz w:val="28"/>
          <w:szCs w:val="28"/>
        </w:rPr>
        <w:t xml:space="preserve"> начинается с изучения наиболее </w:t>
      </w:r>
      <w:r w:rsidR="00D6436B">
        <w:rPr>
          <w:rFonts w:ascii="Times New Roman" w:hAnsi="Times New Roman" w:cs="Times New Roman"/>
          <w:sz w:val="28"/>
          <w:szCs w:val="28"/>
        </w:rPr>
        <w:t>простого вокального репертуара, и</w:t>
      </w:r>
      <w:r w:rsidR="00EE646F" w:rsidRPr="00707EA9">
        <w:rPr>
          <w:rFonts w:ascii="Times New Roman" w:hAnsi="Times New Roman" w:cs="Times New Roman"/>
          <w:sz w:val="28"/>
          <w:szCs w:val="28"/>
        </w:rPr>
        <w:t>нструментальный репертуар, как более сложный, дается позже, когда ученик уже обладает элементарными навыками концертмейстера.</w:t>
      </w:r>
    </w:p>
    <w:p w14:paraId="789E81C8" w14:textId="77777777" w:rsidR="00D6436B" w:rsidRDefault="00EE646F"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b/>
          <w:sz w:val="28"/>
          <w:szCs w:val="28"/>
        </w:rPr>
        <w:t xml:space="preserve">                    </w:t>
      </w:r>
      <w:r w:rsidR="00E2594F">
        <w:rPr>
          <w:rFonts w:ascii="Times New Roman" w:hAnsi="Times New Roman" w:cs="Times New Roman"/>
          <w:b/>
          <w:sz w:val="28"/>
          <w:szCs w:val="28"/>
        </w:rPr>
        <w:t>5</w:t>
      </w:r>
      <w:r w:rsidRPr="00707EA9">
        <w:rPr>
          <w:rFonts w:ascii="Times New Roman" w:hAnsi="Times New Roman" w:cs="Times New Roman"/>
          <w:b/>
          <w:sz w:val="28"/>
          <w:szCs w:val="28"/>
        </w:rPr>
        <w:t xml:space="preserve"> класс</w:t>
      </w:r>
    </w:p>
    <w:p w14:paraId="73E5C645" w14:textId="77777777" w:rsidR="00103E76" w:rsidRPr="00D6436B" w:rsidRDefault="00EE646F" w:rsidP="00D6436B">
      <w:pPr>
        <w:spacing w:after="0" w:line="360" w:lineRule="auto"/>
        <w:ind w:firstLine="708"/>
        <w:jc w:val="both"/>
        <w:rPr>
          <w:rFonts w:ascii="Times New Roman" w:hAnsi="Times New Roman" w:cs="Times New Roman"/>
          <w:b/>
          <w:sz w:val="28"/>
          <w:szCs w:val="28"/>
        </w:rPr>
      </w:pPr>
      <w:r w:rsidRPr="00707EA9">
        <w:rPr>
          <w:rFonts w:ascii="Times New Roman" w:hAnsi="Times New Roman" w:cs="Times New Roman"/>
          <w:sz w:val="28"/>
          <w:szCs w:val="28"/>
        </w:rPr>
        <w:t xml:space="preserve">Работа с вокальным материалом требует элементарных знаний о вокальном искусстве, о природе человеческого голоса и его диапазоне, искусстве дыхания и свободной манере исполнения вокалистов. Наличие текста помогает понять художественную задачу произведения. </w:t>
      </w:r>
      <w:r w:rsidR="00103E76" w:rsidRPr="00707EA9">
        <w:rPr>
          <w:rFonts w:ascii="Times New Roman" w:hAnsi="Times New Roman" w:cs="Times New Roman"/>
          <w:sz w:val="28"/>
          <w:szCs w:val="28"/>
        </w:rPr>
        <w:t xml:space="preserve"> </w:t>
      </w:r>
    </w:p>
    <w:p w14:paraId="50F44591" w14:textId="77777777" w:rsidR="00103E76" w:rsidRPr="00707EA9"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w:t>
      </w:r>
      <w:r w:rsidR="00EE646F" w:rsidRPr="00707EA9">
        <w:rPr>
          <w:rFonts w:ascii="Times New Roman" w:hAnsi="Times New Roman" w:cs="Times New Roman"/>
          <w:sz w:val="28"/>
          <w:szCs w:val="28"/>
        </w:rPr>
        <w:t xml:space="preserve">Следует начать с самых простых аккомпанементов, состоящих из разложенных аккордовых последовательностей или несложных аккордовых построений, где аккорды располагаются на сильной доле такта. </w:t>
      </w:r>
    </w:p>
    <w:p w14:paraId="461DB94C" w14:textId="77777777" w:rsidR="00EE646F" w:rsidRPr="00707EA9"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w:t>
      </w:r>
      <w:r w:rsidR="00EE646F" w:rsidRPr="00707EA9">
        <w:rPr>
          <w:rFonts w:ascii="Times New Roman" w:hAnsi="Times New Roman" w:cs="Times New Roman"/>
          <w:sz w:val="28"/>
          <w:szCs w:val="28"/>
        </w:rPr>
        <w:t>Необходимо отметить места цезур, п</w:t>
      </w:r>
      <w:r w:rsidR="00D6436B">
        <w:rPr>
          <w:rFonts w:ascii="Times New Roman" w:hAnsi="Times New Roman" w:cs="Times New Roman"/>
          <w:sz w:val="28"/>
          <w:szCs w:val="28"/>
        </w:rPr>
        <w:t xml:space="preserve">роанализировать фактуру инструментальной </w:t>
      </w:r>
      <w:r w:rsidR="00EE646F" w:rsidRPr="00707EA9">
        <w:rPr>
          <w:rFonts w:ascii="Times New Roman" w:hAnsi="Times New Roman" w:cs="Times New Roman"/>
          <w:sz w:val="28"/>
          <w:szCs w:val="28"/>
        </w:rPr>
        <w:t>партии, определит</w:t>
      </w:r>
      <w:r w:rsidR="00D6436B">
        <w:rPr>
          <w:rFonts w:ascii="Times New Roman" w:hAnsi="Times New Roman" w:cs="Times New Roman"/>
          <w:sz w:val="28"/>
          <w:szCs w:val="28"/>
        </w:rPr>
        <w:t>ь звуковой баланс голоса и инструмента</w:t>
      </w:r>
      <w:r w:rsidR="00EE646F" w:rsidRPr="00707EA9">
        <w:rPr>
          <w:rFonts w:ascii="Times New Roman" w:hAnsi="Times New Roman" w:cs="Times New Roman"/>
          <w:sz w:val="28"/>
          <w:szCs w:val="28"/>
        </w:rPr>
        <w:t>. Уче</w:t>
      </w:r>
      <w:r w:rsidRPr="00707EA9">
        <w:rPr>
          <w:rFonts w:ascii="Times New Roman" w:hAnsi="Times New Roman" w:cs="Times New Roman"/>
          <w:sz w:val="28"/>
          <w:szCs w:val="28"/>
        </w:rPr>
        <w:t>ник должен  уметь воспроизводить</w:t>
      </w:r>
      <w:r w:rsidR="00EE646F" w:rsidRPr="00707EA9">
        <w:rPr>
          <w:rFonts w:ascii="Times New Roman" w:hAnsi="Times New Roman" w:cs="Times New Roman"/>
          <w:sz w:val="28"/>
          <w:szCs w:val="28"/>
        </w:rPr>
        <w:t xml:space="preserve"> вокальную строчку</w:t>
      </w:r>
      <w:r w:rsidRPr="00707EA9">
        <w:rPr>
          <w:rFonts w:ascii="Times New Roman" w:hAnsi="Times New Roman" w:cs="Times New Roman"/>
          <w:sz w:val="28"/>
          <w:szCs w:val="28"/>
        </w:rPr>
        <w:t xml:space="preserve"> и аккомпанемент.</w:t>
      </w:r>
    </w:p>
    <w:p w14:paraId="7D5A687B" w14:textId="77777777" w:rsidR="00103E76" w:rsidRPr="00707EA9"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В конце полугодия ученик должен сыграть 1-2 романса</w:t>
      </w:r>
      <w:r w:rsidR="00D6436B">
        <w:rPr>
          <w:rFonts w:ascii="Times New Roman" w:hAnsi="Times New Roman" w:cs="Times New Roman"/>
          <w:sz w:val="28"/>
          <w:szCs w:val="28"/>
        </w:rPr>
        <w:t xml:space="preserve"> или народные песни</w:t>
      </w:r>
      <w:r w:rsidRPr="00707EA9">
        <w:rPr>
          <w:rFonts w:ascii="Times New Roman" w:hAnsi="Times New Roman" w:cs="Times New Roman"/>
          <w:sz w:val="28"/>
          <w:szCs w:val="28"/>
        </w:rPr>
        <w:t xml:space="preserve"> на зачете, классном вечере или концерте.</w:t>
      </w:r>
    </w:p>
    <w:p w14:paraId="106728A7" w14:textId="77777777" w:rsidR="00103E76" w:rsidRPr="00707EA9" w:rsidRDefault="00103E76"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b/>
          <w:sz w:val="28"/>
          <w:szCs w:val="28"/>
        </w:rPr>
        <w:lastRenderedPageBreak/>
        <w:t xml:space="preserve">              Примерный репертуарный список для учащихся:</w:t>
      </w:r>
    </w:p>
    <w:p w14:paraId="608F4CC8" w14:textId="77777777" w:rsidR="00103E76" w:rsidRPr="00707EA9" w:rsidRDefault="00103E76" w:rsidP="00707EA9">
      <w:pPr>
        <w:pStyle w:val="a3"/>
        <w:numPr>
          <w:ilvl w:val="0"/>
          <w:numId w:val="2"/>
        </w:numPr>
        <w:spacing w:after="0" w:line="360" w:lineRule="auto"/>
        <w:ind w:left="0"/>
        <w:jc w:val="both"/>
        <w:rPr>
          <w:rFonts w:ascii="Times New Roman" w:hAnsi="Times New Roman" w:cs="Times New Roman"/>
          <w:sz w:val="28"/>
          <w:szCs w:val="28"/>
        </w:rPr>
      </w:pPr>
      <w:r w:rsidRPr="00707EA9">
        <w:rPr>
          <w:rFonts w:ascii="Times New Roman" w:hAnsi="Times New Roman" w:cs="Times New Roman"/>
          <w:sz w:val="28"/>
          <w:szCs w:val="28"/>
        </w:rPr>
        <w:t>Р. н. п</w:t>
      </w:r>
      <w:r w:rsidR="00D6436B">
        <w:rPr>
          <w:rFonts w:ascii="Times New Roman" w:hAnsi="Times New Roman" w:cs="Times New Roman"/>
          <w:sz w:val="28"/>
          <w:szCs w:val="28"/>
        </w:rPr>
        <w:t>. «Коробейники». А. Варламов. «</w:t>
      </w:r>
      <w:r w:rsidRPr="00707EA9">
        <w:rPr>
          <w:rFonts w:ascii="Times New Roman" w:hAnsi="Times New Roman" w:cs="Times New Roman"/>
          <w:sz w:val="28"/>
          <w:szCs w:val="28"/>
        </w:rPr>
        <w:t>Белеет парус одинокий». 2. Р. н. п. «Ехал на ярмарку». 3. У. н. п. «Взял бы я бандуру». 4. Р. н. п. «Пойду ль я, выйду ль я». 5. Р. н. п. «Пряха». М. Минков. «Не отрекаются, любя». 6. Р.н.п. «Плещут холодные волны». 7. Р. н. п. «Мой костер». 8. Р.н. п. «Солдатушки, браво-ребятушки». 9. Р. н. п. «Миленький ты мой». 10.Неизвестный автор. «Вот мчится тройка почтовая». 11.Л. Бекман. «В лесу родилась елочка». 12.Б. Мокроусов. « Одинокая гармонь». 13.Г. Пономаренко. « Отговорила роща золотая». 14.Романс. « Клен ты мой опавший». 15.Г. Зубарев. « Раскинулось море широко». 16.Р. н. п. « Посею лебеду на берегу». 17. В. Абаза. « Утро туманное». 18. М. Шишкин. « Живет моя отрада». 19.Р. н. п. «Тонкая рябина». 20. М. Блантер. Катюша». 21.И. Шварц. « Ваше благородие». 22.Т. Хренников. «Колыбельная Светланы». 23.Дм. и Дан Покрассы. «Три танкиста». 24.Е. Родыгин. « Уральская рябинушка». 25.Ф. Тютчев. «Я встретил вас». 26.Н. Богословский. «Темная ночь». 27.А.Пахмутова. «Надежда</w:t>
      </w:r>
    </w:p>
    <w:p w14:paraId="748184BF" w14:textId="77777777" w:rsidR="00103E76" w:rsidRPr="00707EA9" w:rsidRDefault="00103E76" w:rsidP="00707EA9">
      <w:pPr>
        <w:pStyle w:val="a3"/>
        <w:spacing w:after="0" w:line="360" w:lineRule="auto"/>
        <w:ind w:left="0"/>
        <w:jc w:val="both"/>
        <w:rPr>
          <w:rFonts w:ascii="Times New Roman" w:hAnsi="Times New Roman" w:cs="Times New Roman"/>
          <w:b/>
          <w:sz w:val="28"/>
          <w:szCs w:val="28"/>
        </w:rPr>
      </w:pPr>
    </w:p>
    <w:p w14:paraId="27CE8967" w14:textId="77777777" w:rsidR="00103E76" w:rsidRPr="00707EA9" w:rsidRDefault="00D6436B" w:rsidP="00D6436B">
      <w:pPr>
        <w:spacing w:after="0" w:line="360" w:lineRule="auto"/>
        <w:ind w:firstLine="708"/>
        <w:jc w:val="both"/>
        <w:rPr>
          <w:rFonts w:ascii="Times New Roman" w:hAnsi="Times New Roman" w:cs="Times New Roman"/>
          <w:b/>
          <w:sz w:val="28"/>
          <w:szCs w:val="28"/>
        </w:rPr>
      </w:pPr>
      <w:r>
        <w:rPr>
          <w:rFonts w:ascii="Times New Roman" w:hAnsi="Times New Roman" w:cs="Times New Roman"/>
          <w:sz w:val="28"/>
          <w:szCs w:val="28"/>
        </w:rPr>
        <w:t>Продолжением предмета «Концертмейстерский класс»</w:t>
      </w:r>
      <w:r w:rsidR="00103E76" w:rsidRPr="00707EA9">
        <w:rPr>
          <w:rFonts w:ascii="Times New Roman" w:hAnsi="Times New Roman" w:cs="Times New Roman"/>
          <w:sz w:val="28"/>
          <w:szCs w:val="28"/>
        </w:rPr>
        <w:t xml:space="preserve"> может быть также аккомпанемент в классе вокала</w:t>
      </w:r>
      <w:r w:rsidR="00E2594F">
        <w:rPr>
          <w:rFonts w:ascii="Times New Roman" w:hAnsi="Times New Roman" w:cs="Times New Roman"/>
          <w:b/>
          <w:sz w:val="28"/>
          <w:szCs w:val="28"/>
        </w:rPr>
        <w:t>.</w:t>
      </w:r>
      <w:r w:rsidR="00103E76" w:rsidRPr="00707EA9">
        <w:rPr>
          <w:rFonts w:ascii="Times New Roman" w:hAnsi="Times New Roman" w:cs="Times New Roman"/>
          <w:b/>
          <w:sz w:val="28"/>
          <w:szCs w:val="28"/>
        </w:rPr>
        <w:t xml:space="preserve"> </w:t>
      </w:r>
      <w:r w:rsidR="00103E76" w:rsidRPr="00707EA9">
        <w:rPr>
          <w:rFonts w:ascii="Times New Roman" w:hAnsi="Times New Roman" w:cs="Times New Roman"/>
          <w:sz w:val="28"/>
          <w:szCs w:val="28"/>
        </w:rPr>
        <w:t>Вместо вокала может быть взят любой инструмент в качестве сольного.</w:t>
      </w:r>
    </w:p>
    <w:p w14:paraId="3979EB31" w14:textId="77777777" w:rsidR="00103E76" w:rsidRDefault="00103E76" w:rsidP="00D6436B">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sz w:val="28"/>
          <w:szCs w:val="28"/>
        </w:rPr>
        <w:t>За полугодие учащиеся должны пройти в классе (с разным уровнем подготовки) минимум 3 произведения</w:t>
      </w:r>
      <w:r w:rsidR="00D6436B">
        <w:rPr>
          <w:rFonts w:ascii="Times New Roman" w:hAnsi="Times New Roman" w:cs="Times New Roman"/>
          <w:sz w:val="28"/>
          <w:szCs w:val="28"/>
        </w:rPr>
        <w:t xml:space="preserve"> различного характера. </w:t>
      </w:r>
    </w:p>
    <w:p w14:paraId="1540882D" w14:textId="77777777" w:rsidR="00D6436B" w:rsidRPr="00707EA9" w:rsidRDefault="00D6436B" w:rsidP="00D6436B">
      <w:pPr>
        <w:spacing w:after="0" w:line="360" w:lineRule="auto"/>
        <w:ind w:firstLine="708"/>
        <w:jc w:val="both"/>
        <w:rPr>
          <w:rFonts w:ascii="Times New Roman" w:hAnsi="Times New Roman" w:cs="Times New Roman"/>
          <w:sz w:val="28"/>
          <w:szCs w:val="28"/>
        </w:rPr>
      </w:pPr>
    </w:p>
    <w:p w14:paraId="67B4E3DD" w14:textId="77777777" w:rsidR="00103E76" w:rsidRPr="00707EA9" w:rsidRDefault="00103E76" w:rsidP="00D6436B">
      <w:pPr>
        <w:spacing w:after="0" w:line="360" w:lineRule="auto"/>
        <w:jc w:val="center"/>
        <w:rPr>
          <w:rFonts w:ascii="Times New Roman" w:hAnsi="Times New Roman" w:cs="Times New Roman"/>
          <w:sz w:val="28"/>
          <w:szCs w:val="28"/>
        </w:rPr>
      </w:pPr>
      <w:r w:rsidRPr="00707EA9">
        <w:rPr>
          <w:rFonts w:ascii="Times New Roman" w:hAnsi="Times New Roman" w:cs="Times New Roman"/>
          <w:b/>
          <w:sz w:val="28"/>
          <w:szCs w:val="28"/>
        </w:rPr>
        <w:t>Примерный репертуарный список для учащихся:</w:t>
      </w:r>
    </w:p>
    <w:p w14:paraId="219673FF" w14:textId="77777777" w:rsidR="00103E76" w:rsidRPr="00707EA9"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1.Р.н.п. «Вдоль по улице метелица метет». 2. Р.н.п. «Чернобровый черноокий». 3.М.Блантер. «Лучше нету того цвету». 4.И.Дунаевский. «Молодежная». 5.Т.Хренников. «Что так сердце растревожено». 6.М.Исаковский. «Огонек». 7.К.Листов. «В землянке». 8.Н.Богословский. «Песня старого извозчика». 9.Н.Богословский. «Любимый город». 10.Р.н.п. «Ой, мороз-мороз». 11.А.Новиков. «Дороги». 12.А.Зацепин. « Постой </w:t>
      </w:r>
      <w:r w:rsidRPr="00707EA9">
        <w:rPr>
          <w:rFonts w:ascii="Times New Roman" w:hAnsi="Times New Roman" w:cs="Times New Roman"/>
          <w:sz w:val="28"/>
          <w:szCs w:val="28"/>
        </w:rPr>
        <w:lastRenderedPageBreak/>
        <w:t xml:space="preserve">паровоз». 13.Б.Фомин. «Дорогой длинною». 14.В.Шаинский. «Улыбка». 15.А. Островский. «Пусть всегда будет солнце». </w:t>
      </w:r>
    </w:p>
    <w:p w14:paraId="23ECC7E5" w14:textId="77777777" w:rsidR="00D6436B"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b/>
          <w:sz w:val="28"/>
          <w:szCs w:val="28"/>
        </w:rPr>
        <w:t>Примерный список произведений для академического зачета в полугодии:</w:t>
      </w:r>
      <w:r w:rsidRPr="00707EA9">
        <w:rPr>
          <w:rFonts w:ascii="Times New Roman" w:hAnsi="Times New Roman" w:cs="Times New Roman"/>
          <w:sz w:val="28"/>
          <w:szCs w:val="28"/>
        </w:rPr>
        <w:t xml:space="preserve"> </w:t>
      </w:r>
    </w:p>
    <w:p w14:paraId="4DBD4FE4" w14:textId="77777777" w:rsidR="00103E76"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1. К.Листов. «В землянке». 2. Р.н.п. «Вдоль по улице метелица метет». 3. В.Шаинский. «Улыбка». 4. А. Островский. «Пусть всегда будет солнце». 5. М.Блантер. «Лучше нету того цвету». 6. А.Новиков. «Дороги». 7.Р.н.п. «Чернобровый черноокий». 8. Н.Богословский. «Песня старого извозчика».</w:t>
      </w:r>
    </w:p>
    <w:p w14:paraId="72AEC467" w14:textId="77777777" w:rsidR="00D6436B" w:rsidRPr="00707EA9" w:rsidRDefault="00D6436B" w:rsidP="00707EA9">
      <w:pPr>
        <w:spacing w:after="0" w:line="360" w:lineRule="auto"/>
        <w:jc w:val="both"/>
        <w:rPr>
          <w:rFonts w:ascii="Times New Roman" w:hAnsi="Times New Roman" w:cs="Times New Roman"/>
          <w:sz w:val="28"/>
          <w:szCs w:val="28"/>
        </w:rPr>
      </w:pPr>
    </w:p>
    <w:p w14:paraId="35B196CF" w14:textId="77777777" w:rsidR="00103E76" w:rsidRDefault="00103E76" w:rsidP="00D6436B">
      <w:pPr>
        <w:spacing w:after="0" w:line="360" w:lineRule="auto"/>
        <w:ind w:firstLine="708"/>
        <w:jc w:val="both"/>
        <w:rPr>
          <w:rFonts w:ascii="Times New Roman" w:hAnsi="Times New Roman" w:cs="Times New Roman"/>
          <w:sz w:val="28"/>
          <w:szCs w:val="28"/>
        </w:rPr>
      </w:pPr>
      <w:r w:rsidRPr="00707EA9">
        <w:rPr>
          <w:rFonts w:ascii="Times New Roman" w:hAnsi="Times New Roman" w:cs="Times New Roman"/>
          <w:b/>
          <w:sz w:val="28"/>
          <w:szCs w:val="28"/>
        </w:rPr>
        <w:t>V. МЕТОДИЧЕСКОЕ ОБЕСПЕЧЕНИЕ УЧЕБНОГО ПРОЦЕССА</w:t>
      </w:r>
      <w:r w:rsidRPr="00707EA9">
        <w:rPr>
          <w:rFonts w:ascii="Times New Roman" w:hAnsi="Times New Roman" w:cs="Times New Roman"/>
          <w:sz w:val="28"/>
          <w:szCs w:val="28"/>
        </w:rPr>
        <w:t xml:space="preserve"> </w:t>
      </w:r>
    </w:p>
    <w:p w14:paraId="78F3528C" w14:textId="77777777" w:rsidR="00D6436B" w:rsidRPr="00707EA9" w:rsidRDefault="00D6436B" w:rsidP="00D6436B">
      <w:pPr>
        <w:spacing w:after="0" w:line="360" w:lineRule="auto"/>
        <w:ind w:firstLine="708"/>
        <w:jc w:val="both"/>
        <w:rPr>
          <w:rFonts w:ascii="Times New Roman" w:hAnsi="Times New Roman" w:cs="Times New Roman"/>
          <w:sz w:val="28"/>
          <w:szCs w:val="28"/>
        </w:rPr>
      </w:pPr>
    </w:p>
    <w:p w14:paraId="29B2AC69" w14:textId="77777777" w:rsidR="00392C76" w:rsidRPr="00707EA9" w:rsidRDefault="00103E76"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b/>
          <w:sz w:val="28"/>
          <w:szCs w:val="28"/>
        </w:rPr>
        <w:t xml:space="preserve"> Методические рекомендации педагогическим работникам</w:t>
      </w:r>
    </w:p>
    <w:p w14:paraId="468D132F" w14:textId="77777777" w:rsidR="00103E76" w:rsidRDefault="00103E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Условием успешной реализации программы по учебному предмету "Концертмейстерский класс" является наличие в школе квалифицированных специалистов, имеющих практический концертмейстерский опыт, работающих с различными инструментами, голосами, знающих репертуар, владеющих методикой преподавания данного предмета, а также наличие иллюстраторов. В работе с учащимися преподаватель должен следовать принципам последовательности, постепенности, доступности, наглядности в освоении материала. Весь процесс обучения должен быть построен по принципу - от простого к сложному. При этом необходимо учитывать индивидуальные особенности ученика, его физические данные, урове</w:t>
      </w:r>
      <w:r w:rsidR="00392C76" w:rsidRPr="00707EA9">
        <w:rPr>
          <w:rFonts w:ascii="Times New Roman" w:hAnsi="Times New Roman" w:cs="Times New Roman"/>
          <w:sz w:val="28"/>
          <w:szCs w:val="28"/>
        </w:rPr>
        <w:t>нь развития музыкальных способностей</w:t>
      </w:r>
      <w:r w:rsidRPr="00707EA9">
        <w:rPr>
          <w:rFonts w:ascii="Times New Roman" w:hAnsi="Times New Roman" w:cs="Times New Roman"/>
          <w:sz w:val="28"/>
          <w:szCs w:val="28"/>
        </w:rPr>
        <w:t xml:space="preserve">, полученную </w:t>
      </w:r>
      <w:r w:rsidR="00392C76" w:rsidRPr="00707EA9">
        <w:rPr>
          <w:rFonts w:ascii="Times New Roman" w:hAnsi="Times New Roman" w:cs="Times New Roman"/>
          <w:sz w:val="28"/>
          <w:szCs w:val="28"/>
        </w:rPr>
        <w:t>в классе специального баяна</w:t>
      </w:r>
      <w:r w:rsidRPr="00707EA9">
        <w:rPr>
          <w:rFonts w:ascii="Times New Roman" w:hAnsi="Times New Roman" w:cs="Times New Roman"/>
          <w:sz w:val="28"/>
          <w:szCs w:val="28"/>
        </w:rPr>
        <w:t xml:space="preserve">. Важной задачей предмета является развитие навыков самостоятельной работы над произведением. Ученик должен обязательно проиграть и внимательно изучить партию солиста; определить характер произведения и наметить те приемы и выразительные средства, которые потребуются для создания этого замысла. При составлении плана следует учитывать индивидуально-личностные особенности и степень подготовки обучающегося. В репертуар необходимо включать произведения, доступные </w:t>
      </w:r>
      <w:r w:rsidRPr="00707EA9">
        <w:rPr>
          <w:rFonts w:ascii="Times New Roman" w:hAnsi="Times New Roman" w:cs="Times New Roman"/>
          <w:sz w:val="28"/>
          <w:szCs w:val="28"/>
        </w:rPr>
        <w:lastRenderedPageBreak/>
        <w:t>ученику по степени технической и образной сложности, высокохудожественные по содержанию, разнообразные по стилю, жанрам, форме и фактуре. Основное место в репертуаре должна занимать академическая музыка как отечественных, так и зарубежных композиторов.</w:t>
      </w:r>
    </w:p>
    <w:p w14:paraId="2D25C027" w14:textId="77777777" w:rsidR="00D6436B" w:rsidRPr="00707EA9" w:rsidRDefault="00D6436B" w:rsidP="00707EA9">
      <w:pPr>
        <w:spacing w:after="0" w:line="360" w:lineRule="auto"/>
        <w:jc w:val="both"/>
        <w:rPr>
          <w:rFonts w:ascii="Times New Roman" w:hAnsi="Times New Roman" w:cs="Times New Roman"/>
          <w:sz w:val="28"/>
          <w:szCs w:val="28"/>
        </w:rPr>
      </w:pPr>
    </w:p>
    <w:p w14:paraId="1C4955FC" w14:textId="77777777" w:rsidR="00392C76" w:rsidRPr="00707EA9" w:rsidRDefault="00392C76" w:rsidP="00D6436B">
      <w:pPr>
        <w:spacing w:after="0" w:line="360" w:lineRule="auto"/>
        <w:jc w:val="center"/>
        <w:rPr>
          <w:rFonts w:ascii="Times New Roman" w:hAnsi="Times New Roman" w:cs="Times New Roman"/>
          <w:b/>
          <w:sz w:val="28"/>
          <w:szCs w:val="28"/>
        </w:rPr>
      </w:pPr>
      <w:r w:rsidRPr="00707EA9">
        <w:rPr>
          <w:rFonts w:ascii="Times New Roman" w:hAnsi="Times New Roman" w:cs="Times New Roman"/>
          <w:b/>
          <w:sz w:val="28"/>
          <w:szCs w:val="28"/>
        </w:rPr>
        <w:t>VI. СПИСКИ НОТНОЙ И МЕТОДИЧЕСКОЙ ЛИТЕРАТУРЫ</w:t>
      </w:r>
    </w:p>
    <w:p w14:paraId="447478C4"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Список рекомендуемых нотных сборников</w:t>
      </w:r>
    </w:p>
    <w:p w14:paraId="4349D756"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Бетховен Л. Песни. М., Музыка, 1977 Булахов П. Романсы и песни: / сост. Г. Гослова, М., Музыка, 1969 Варламов А. Романсы и песни. Полное собрание, том 4. М., Музыка, 1976 Глинка М. Романсы и песни. М., Музыка, 1978 Григ Э. Романсы и песни. М., Музыка, 1968 Гурилев А. Избранные романсы и песни. М., Музыка, 1980 Даргомыжский А. Романсы. М., Музыка, 1971 Кабалевский Д. Избранные романсы и песни. М., Музыка, 1971 КюиЦ. Избранные романсы. М., Музыка, 1957 Моцарт В. Песни. М., Музыка, 1981 Популярные романсы русских композиторов / сост. С.Мовчан, Музыка, 2006 Рахманинов С. Романсы. М., Музыка, 1977 Романсы и дуэты русских композиторов. СПб: Композитор, 2012 Римский-Корсаков Н. Романсы. М., Музыка, 1969 Рубинштейн А. Романсы. М., Музыка, 1972 Свиридов Г. Романсы и песни.М., Музыка, 1970 Чайковский П. Романсы. М., Музыка, 1978 Шопен Ф. Песни. М., Музыка, 1974 Шуберт Ф. Песни на стихи Гете. М., Музыка, 1961 Шуман Р. Песни. М., Музыка, 1969</w:t>
      </w:r>
    </w:p>
    <w:p w14:paraId="02D6D9CF" w14:textId="77777777" w:rsidR="00392C76" w:rsidRPr="00707EA9" w:rsidRDefault="00392C76" w:rsidP="00707EA9">
      <w:pPr>
        <w:spacing w:after="0" w:line="360" w:lineRule="auto"/>
        <w:jc w:val="both"/>
        <w:rPr>
          <w:rFonts w:ascii="Times New Roman" w:hAnsi="Times New Roman" w:cs="Times New Roman"/>
          <w:sz w:val="28"/>
          <w:szCs w:val="28"/>
        </w:rPr>
      </w:pPr>
    </w:p>
    <w:p w14:paraId="076E8C54"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b/>
          <w:sz w:val="28"/>
          <w:szCs w:val="28"/>
        </w:rPr>
        <w:t>Методическая литература</w:t>
      </w:r>
      <w:r w:rsidRPr="00707EA9">
        <w:rPr>
          <w:rFonts w:ascii="Times New Roman" w:hAnsi="Times New Roman" w:cs="Times New Roman"/>
          <w:sz w:val="28"/>
          <w:szCs w:val="28"/>
        </w:rPr>
        <w:t xml:space="preserve"> </w:t>
      </w:r>
    </w:p>
    <w:p w14:paraId="370A39DA"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1. Подготовка концертмейстеров-аккомпаниаторов в музыкальном училище/ Методические записки по вопросам музыкального образования. М.,1966 4. 4. </w:t>
      </w:r>
    </w:p>
    <w:p w14:paraId="1E5A27AB"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2.Работа в концертмейстерском классе над пушкинскими романсами М.Глинки / </w:t>
      </w:r>
    </w:p>
    <w:p w14:paraId="03B0A09E"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3.О работе концертмейстера. М., Музыка, 1974 4.Искусство аккомпанемента как предмет обучения. Л., 1961  </w:t>
      </w:r>
    </w:p>
    <w:p w14:paraId="2A0E8A8B"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lastRenderedPageBreak/>
        <w:t xml:space="preserve">   5. Теория и практика аккомпанемента: методологические основы / Л., Музыка, 1972 </w:t>
      </w:r>
    </w:p>
    <w:p w14:paraId="0AE5B25E"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6.Развитие навыков аккомпанемента с листа / О работе Концертмейстера. М., Музыка, 1974 </w:t>
      </w:r>
    </w:p>
    <w:p w14:paraId="28F878A5"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7.Методические записки по вопросам музыкального образования, вып.3. М., Музыка,1991 </w:t>
      </w:r>
    </w:p>
    <w:p w14:paraId="5F392A21"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8.О работе концертмейстера. М., Музыка, 1974 9..Об искусстве аккомпанемента. М., 1969, №4 </w:t>
      </w:r>
    </w:p>
    <w:p w14:paraId="2F122C2D"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10."В концертмейстерском классе". Размышления педагога. М., Музыка, 1996 </w:t>
      </w:r>
    </w:p>
    <w:p w14:paraId="67357B4F" w14:textId="77777777" w:rsidR="00392C76" w:rsidRPr="00707EA9" w:rsidRDefault="00392C76" w:rsidP="00707EA9">
      <w:pPr>
        <w:spacing w:after="0" w:line="360" w:lineRule="auto"/>
        <w:jc w:val="both"/>
        <w:rPr>
          <w:rFonts w:ascii="Times New Roman" w:hAnsi="Times New Roman" w:cs="Times New Roman"/>
          <w:sz w:val="28"/>
          <w:szCs w:val="28"/>
        </w:rPr>
      </w:pPr>
      <w:r w:rsidRPr="00707EA9">
        <w:rPr>
          <w:rFonts w:ascii="Times New Roman" w:hAnsi="Times New Roman" w:cs="Times New Roman"/>
          <w:sz w:val="28"/>
          <w:szCs w:val="28"/>
        </w:rPr>
        <w:t xml:space="preserve">  11.Искусство концертмейстерства. СПб, Композитор, 2007 </w:t>
      </w:r>
    </w:p>
    <w:p w14:paraId="09C8720D" w14:textId="77777777" w:rsidR="00392C76" w:rsidRPr="00707EA9" w:rsidRDefault="00392C76" w:rsidP="00707EA9">
      <w:pPr>
        <w:spacing w:after="0" w:line="360" w:lineRule="auto"/>
        <w:jc w:val="both"/>
        <w:rPr>
          <w:rFonts w:ascii="Times New Roman" w:hAnsi="Times New Roman" w:cs="Times New Roman"/>
          <w:b/>
          <w:sz w:val="28"/>
          <w:szCs w:val="28"/>
        </w:rPr>
      </w:pPr>
      <w:r w:rsidRPr="00707EA9">
        <w:rPr>
          <w:rFonts w:ascii="Times New Roman" w:hAnsi="Times New Roman" w:cs="Times New Roman"/>
          <w:sz w:val="28"/>
          <w:szCs w:val="28"/>
        </w:rPr>
        <w:t xml:space="preserve">   12.С.Оськина, Д. Парнес. Аккомпанемент на уроках гармонии. Вып. 1. М. «Музыка», 1989. 13. Д. Парнес, С.Оськина. На баяне – по слуху. АСТ., М., 2002</w:t>
      </w:r>
    </w:p>
    <w:sectPr w:rsidR="00392C76" w:rsidRPr="00707EA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6F3D98"/>
    <w:multiLevelType w:val="hybridMultilevel"/>
    <w:tmpl w:val="2CFC14BC"/>
    <w:lvl w:ilvl="0" w:tplc="B9325B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D1572F3"/>
    <w:multiLevelType w:val="hybridMultilevel"/>
    <w:tmpl w:val="4E0ED1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A6756D"/>
    <w:rsid w:val="00103E76"/>
    <w:rsid w:val="001A15A7"/>
    <w:rsid w:val="001F0626"/>
    <w:rsid w:val="00392C76"/>
    <w:rsid w:val="00451CE6"/>
    <w:rsid w:val="0053219A"/>
    <w:rsid w:val="00707EA9"/>
    <w:rsid w:val="007C58DE"/>
    <w:rsid w:val="00A6756D"/>
    <w:rsid w:val="00B8533A"/>
    <w:rsid w:val="00BA5E02"/>
    <w:rsid w:val="00BF3F0E"/>
    <w:rsid w:val="00C73008"/>
    <w:rsid w:val="00C9479D"/>
    <w:rsid w:val="00D6436B"/>
    <w:rsid w:val="00E2594F"/>
    <w:rsid w:val="00EE646F"/>
    <w:rsid w:val="00EE6B3B"/>
    <w:rsid w:val="00FC66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1A4B60"/>
  <w15:docId w15:val="{27C9B971-B017-4056-8A06-14FE34AEC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A5E02"/>
    <w:pPr>
      <w:ind w:left="720"/>
      <w:contextualSpacing/>
    </w:pPr>
  </w:style>
  <w:style w:type="character" w:customStyle="1" w:styleId="1">
    <w:name w:val="Основной текст Знак1"/>
    <w:rsid w:val="00707EA9"/>
    <w:rPr>
      <w:rFonts w:ascii="Calibri" w:hAnsi="Calibri" w:cs="Calibri"/>
      <w:sz w:val="31"/>
      <w:szCs w:val="31"/>
    </w:rPr>
  </w:style>
  <w:style w:type="paragraph" w:styleId="a4">
    <w:name w:val="Body Text"/>
    <w:basedOn w:val="a"/>
    <w:link w:val="a5"/>
    <w:rsid w:val="00707EA9"/>
    <w:pPr>
      <w:widowControl w:val="0"/>
      <w:shd w:val="clear" w:color="auto" w:fill="FFFFFF"/>
      <w:suppressAutoHyphens/>
      <w:spacing w:after="1260" w:line="437" w:lineRule="exact"/>
    </w:pPr>
    <w:rPr>
      <w:rFonts w:ascii="Calibri" w:eastAsia="SimSun" w:hAnsi="Calibri" w:cs="Calibri"/>
      <w:kern w:val="1"/>
      <w:sz w:val="31"/>
      <w:szCs w:val="31"/>
      <w:lang w:eastAsia="hi-IN" w:bidi="hi-IN"/>
    </w:rPr>
  </w:style>
  <w:style w:type="character" w:customStyle="1" w:styleId="a5">
    <w:name w:val="Основной текст Знак"/>
    <w:basedOn w:val="a0"/>
    <w:link w:val="a4"/>
    <w:rsid w:val="00707EA9"/>
    <w:rPr>
      <w:rFonts w:ascii="Calibri" w:eastAsia="SimSun" w:hAnsi="Calibri" w:cs="Calibri"/>
      <w:kern w:val="1"/>
      <w:sz w:val="31"/>
      <w:szCs w:val="31"/>
      <w:shd w:val="clear" w:color="auto" w:fill="FFFFFF"/>
      <w:lang w:eastAsia="hi-IN" w:bidi="hi-IN"/>
    </w:rPr>
  </w:style>
  <w:style w:type="table" w:styleId="a6">
    <w:name w:val="Table Grid"/>
    <w:basedOn w:val="a1"/>
    <w:rsid w:val="00707E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12</Pages>
  <Words>2222</Words>
  <Characters>12667</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User</cp:lastModifiedBy>
  <cp:revision>8</cp:revision>
  <dcterms:created xsi:type="dcterms:W3CDTF">2018-06-24T14:53:00Z</dcterms:created>
  <dcterms:modified xsi:type="dcterms:W3CDTF">2021-03-30T11:04:00Z</dcterms:modified>
</cp:coreProperties>
</file>